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C7" w:rsidRPr="007919CB" w:rsidRDefault="00660E54" w:rsidP="00E902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0E54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18pt;margin-top:0;width:72.9pt;height:74.7pt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" filled="f" stroked="f">
            <v:fill opacity="64764f"/>
            <v:textbox style="mso-fit-shape-to-text:t">
              <w:txbxContent>
                <w:p w:rsidR="00E902C7" w:rsidRDefault="00E902C7" w:rsidP="00E902C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742950" cy="857250"/>
                        <wp:effectExtent l="0" t="0" r="0" b="0"/>
                        <wp:docPr id="1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60E54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36" type="#_x0000_t202" style="position:absolute;left:0;text-align:left;margin-left:414pt;margin-top:0;width:63.15pt;height:74.7pt;z-index:25166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" filled="f" stroked="f">
            <v:textbox style="mso-fit-shape-to-text:t">
              <w:txbxContent>
                <w:p w:rsidR="00E902C7" w:rsidRDefault="00E902C7" w:rsidP="00E902C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19125" cy="857250"/>
                        <wp:effectExtent l="0" t="0" r="9525" b="0"/>
                        <wp:docPr id="2" name="Picture 5" descr="Description: Description: Description: Description: Description: Description: Description: Description: 325_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3" descr="Description: Description: Description: Description: Description: Description: Description: Description: 325_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902C7" w:rsidRPr="007919CB">
        <w:rPr>
          <w:rFonts w:ascii="Times New Roman" w:hAnsi="Times New Roman" w:cs="Times New Roman"/>
          <w:sz w:val="24"/>
          <w:szCs w:val="24"/>
        </w:rPr>
        <w:t>ROMÂNIA</w:t>
      </w:r>
    </w:p>
    <w:p w:rsidR="00E902C7" w:rsidRPr="007919CB" w:rsidRDefault="00E902C7" w:rsidP="00E902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9CB">
        <w:rPr>
          <w:rFonts w:ascii="Times New Roman" w:hAnsi="Times New Roman" w:cs="Times New Roman"/>
          <w:sz w:val="24"/>
          <w:szCs w:val="24"/>
        </w:rPr>
        <w:t>JUDEŢUL MUREŞ</w:t>
      </w:r>
    </w:p>
    <w:p w:rsidR="00E902C7" w:rsidRPr="007919CB" w:rsidRDefault="00E902C7" w:rsidP="00E902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9CB">
        <w:rPr>
          <w:rFonts w:ascii="Times New Roman" w:hAnsi="Times New Roman" w:cs="Times New Roman"/>
          <w:sz w:val="24"/>
          <w:szCs w:val="24"/>
        </w:rPr>
        <w:t>COMUNA COZMA</w:t>
      </w:r>
    </w:p>
    <w:p w:rsidR="00E902C7" w:rsidRPr="007919CB" w:rsidRDefault="00E902C7" w:rsidP="00E902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19CB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791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9CB">
        <w:rPr>
          <w:rFonts w:ascii="Times New Roman" w:hAnsi="Times New Roman" w:cs="Times New Roman"/>
          <w:sz w:val="24"/>
          <w:szCs w:val="24"/>
        </w:rPr>
        <w:t>Cozma</w:t>
      </w:r>
      <w:proofErr w:type="spellEnd"/>
      <w:r w:rsidRPr="007919CB"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 w:rsidRPr="007919CB">
        <w:rPr>
          <w:rFonts w:ascii="Times New Roman" w:hAnsi="Times New Roman" w:cs="Times New Roman"/>
          <w:sz w:val="24"/>
          <w:szCs w:val="24"/>
        </w:rPr>
        <w:t>Principală</w:t>
      </w:r>
      <w:proofErr w:type="spellEnd"/>
      <w:r w:rsidRPr="007919CB">
        <w:rPr>
          <w:rFonts w:ascii="Times New Roman" w:hAnsi="Times New Roman" w:cs="Times New Roman"/>
          <w:sz w:val="24"/>
          <w:szCs w:val="24"/>
        </w:rPr>
        <w:t xml:space="preserve"> nr. 41</w:t>
      </w:r>
    </w:p>
    <w:p w:rsidR="00E902C7" w:rsidRPr="007919CB" w:rsidRDefault="00E902C7" w:rsidP="00E902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7919CB">
        <w:rPr>
          <w:rFonts w:ascii="Times New Roman" w:hAnsi="Times New Roman" w:cs="Times New Roman"/>
          <w:sz w:val="24"/>
          <w:szCs w:val="24"/>
          <w:lang w:val="fr-FR"/>
        </w:rPr>
        <w:t>E-mail: cozma@cjmures.ro, Tel</w:t>
      </w:r>
      <w:proofErr w:type="gramStart"/>
      <w:r w:rsidRPr="007919CB">
        <w:rPr>
          <w:rFonts w:ascii="Times New Roman" w:hAnsi="Times New Roman" w:cs="Times New Roman"/>
          <w:sz w:val="24"/>
          <w:szCs w:val="24"/>
          <w:lang w:val="fr-FR"/>
        </w:rPr>
        <w:t>./</w:t>
      </w:r>
      <w:proofErr w:type="gramEnd"/>
      <w:r w:rsidRPr="007919CB">
        <w:rPr>
          <w:rFonts w:ascii="Times New Roman" w:hAnsi="Times New Roman" w:cs="Times New Roman"/>
          <w:sz w:val="24"/>
          <w:szCs w:val="24"/>
          <w:lang w:val="fr-FR"/>
        </w:rPr>
        <w:t>Fax. 0265-349456/0265-349.402</w:t>
      </w:r>
    </w:p>
    <w:p w:rsidR="00E902C7" w:rsidRPr="007919CB" w:rsidRDefault="00E902C7" w:rsidP="00E902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7919CB">
        <w:rPr>
          <w:rFonts w:ascii="Times New Roman" w:hAnsi="Times New Roman" w:cs="Times New Roman"/>
          <w:sz w:val="24"/>
          <w:szCs w:val="24"/>
          <w:lang w:val="fr-FR"/>
        </w:rPr>
        <w:t>Cod.547170</w:t>
      </w:r>
    </w:p>
    <w:p w:rsidR="00E902C7" w:rsidRDefault="00E902C7" w:rsidP="00E902C7">
      <w:pPr>
        <w:tabs>
          <w:tab w:val="left" w:pos="7455"/>
          <w:tab w:val="right" w:pos="9072"/>
        </w:tabs>
        <w:spacing w:after="0"/>
        <w:rPr>
          <w:rFonts w:ascii="Arial" w:eastAsia="Times New Roman" w:hAnsi="Arial" w:cs="Arial"/>
          <w:b/>
          <w:bCs/>
          <w:color w:val="444444"/>
          <w:spacing w:val="8"/>
          <w:sz w:val="21"/>
          <w:lang w:val="en-US"/>
        </w:rPr>
      </w:pPr>
      <w:r w:rsidRPr="007919CB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         </w:t>
      </w:r>
    </w:p>
    <w:p w:rsidR="00E902C7" w:rsidRPr="007919CB" w:rsidRDefault="00E902C7" w:rsidP="00E902C7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E902C7" w:rsidRDefault="00E902C7" w:rsidP="00E90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Proiect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hotarare</w:t>
      </w:r>
      <w:proofErr w:type="spellEnd"/>
    </w:p>
    <w:p w:rsidR="00FA2A48" w:rsidRPr="00AF03C6" w:rsidRDefault="000A6F7F" w:rsidP="00FA2A48">
      <w:pPr>
        <w:pStyle w:val="NoSpacing"/>
        <w:ind w:left="360"/>
        <w:jc w:val="center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proofErr w:type="gramStart"/>
      <w:r w:rsidRPr="00507560">
        <w:rPr>
          <w:b/>
          <w:bCs/>
          <w:sz w:val="24"/>
          <w:szCs w:val="24"/>
        </w:rPr>
        <w:t>privind</w:t>
      </w:r>
      <w:proofErr w:type="spellEnd"/>
      <w:proofErr w:type="gramEnd"/>
      <w:r w:rsidRPr="00507560">
        <w:rPr>
          <w:b/>
          <w:bCs/>
          <w:sz w:val="24"/>
          <w:szCs w:val="24"/>
        </w:rPr>
        <w:t xml:space="preserve"> </w:t>
      </w:r>
      <w:proofErr w:type="spellStart"/>
      <w:r w:rsidR="00FA2A48">
        <w:rPr>
          <w:b/>
          <w:bCs/>
          <w:sz w:val="24"/>
          <w:szCs w:val="24"/>
        </w:rPr>
        <w:t>revocarea</w:t>
      </w:r>
      <w:proofErr w:type="spellEnd"/>
      <w:r w:rsidR="00FA2A48">
        <w:rPr>
          <w:b/>
          <w:bCs/>
          <w:sz w:val="24"/>
          <w:szCs w:val="24"/>
        </w:rPr>
        <w:t xml:space="preserve"> </w:t>
      </w:r>
      <w:r w:rsidR="00FA2A48" w:rsidRPr="00AF03C6">
        <w:rPr>
          <w:rFonts w:ascii="Times New Roman" w:hAnsi="Times New Roman"/>
          <w:b/>
          <w:bCs/>
          <w:sz w:val="24"/>
          <w:szCs w:val="24"/>
        </w:rPr>
        <w:t>H.C.L</w:t>
      </w:r>
      <w:r w:rsidR="00FA2A48" w:rsidRPr="00AF03C6">
        <w:rPr>
          <w:rFonts w:ascii="Times New Roman" w:hAnsi="Times New Roman"/>
          <w:b/>
          <w:sz w:val="24"/>
          <w:szCs w:val="24"/>
        </w:rPr>
        <w:t xml:space="preserve"> 65/23.12.2021 </w:t>
      </w:r>
      <w:proofErr w:type="spellStart"/>
      <w:r w:rsidR="00FA2A48" w:rsidRPr="00AF03C6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="00FA2A48" w:rsidRPr="00AF03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2A48" w:rsidRPr="00AF03C6">
        <w:rPr>
          <w:rFonts w:ascii="Times New Roman" w:hAnsi="Times New Roman"/>
          <w:b/>
          <w:sz w:val="24"/>
          <w:szCs w:val="24"/>
        </w:rPr>
        <w:t>atestarea</w:t>
      </w:r>
      <w:proofErr w:type="spellEnd"/>
      <w:r w:rsidR="00FA2A48" w:rsidRPr="00AF03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2A48" w:rsidRPr="00AF03C6">
        <w:rPr>
          <w:rFonts w:ascii="Times New Roman" w:hAnsi="Times New Roman"/>
          <w:b/>
          <w:sz w:val="24"/>
          <w:szCs w:val="24"/>
        </w:rPr>
        <w:t>apartenenței</w:t>
      </w:r>
      <w:proofErr w:type="spellEnd"/>
      <w:r w:rsidR="00FA2A48" w:rsidRPr="00AF03C6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="00FA2A48" w:rsidRPr="00AF03C6">
        <w:rPr>
          <w:rFonts w:ascii="Times New Roman" w:hAnsi="Times New Roman"/>
          <w:b/>
          <w:sz w:val="24"/>
          <w:szCs w:val="24"/>
        </w:rPr>
        <w:t>domeniul</w:t>
      </w:r>
      <w:proofErr w:type="spellEnd"/>
      <w:r w:rsidR="00FA2A48" w:rsidRPr="00AF03C6">
        <w:rPr>
          <w:rFonts w:ascii="Times New Roman" w:hAnsi="Times New Roman"/>
          <w:b/>
          <w:sz w:val="24"/>
          <w:szCs w:val="24"/>
        </w:rPr>
        <w:t xml:space="preserve"> public al </w:t>
      </w:r>
      <w:proofErr w:type="spellStart"/>
      <w:r w:rsidR="00FA2A48" w:rsidRPr="00AF03C6">
        <w:rPr>
          <w:rFonts w:ascii="Times New Roman" w:hAnsi="Times New Roman"/>
          <w:b/>
          <w:sz w:val="24"/>
          <w:szCs w:val="24"/>
        </w:rPr>
        <w:t>comunei</w:t>
      </w:r>
      <w:proofErr w:type="spellEnd"/>
      <w:r w:rsidR="00FA2A48" w:rsidRPr="00AF03C6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="00FA2A48" w:rsidRPr="00AF03C6">
        <w:rPr>
          <w:rFonts w:ascii="Times New Roman" w:hAnsi="Times New Roman"/>
          <w:b/>
          <w:sz w:val="24"/>
          <w:szCs w:val="24"/>
        </w:rPr>
        <w:t>suprafeței</w:t>
      </w:r>
      <w:proofErr w:type="spellEnd"/>
      <w:r w:rsidR="00FA2A48" w:rsidRPr="00AF03C6">
        <w:rPr>
          <w:rFonts w:ascii="Times New Roman" w:hAnsi="Times New Roman"/>
          <w:b/>
          <w:sz w:val="24"/>
          <w:szCs w:val="24"/>
        </w:rPr>
        <w:t xml:space="preserve"> de 761 mp </w:t>
      </w:r>
      <w:proofErr w:type="spellStart"/>
      <w:r w:rsidR="00FA2A48" w:rsidRPr="00AF03C6">
        <w:rPr>
          <w:rFonts w:ascii="Times New Roman" w:hAnsi="Times New Roman"/>
          <w:b/>
          <w:sz w:val="24"/>
          <w:szCs w:val="24"/>
        </w:rPr>
        <w:t>teren</w:t>
      </w:r>
      <w:proofErr w:type="spellEnd"/>
      <w:r w:rsidR="00FA2A48" w:rsidRPr="00AF03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2A48" w:rsidRPr="00AF03C6">
        <w:rPr>
          <w:rFonts w:ascii="Times New Roman" w:hAnsi="Times New Roman"/>
          <w:b/>
          <w:sz w:val="24"/>
          <w:szCs w:val="24"/>
        </w:rPr>
        <w:t>intravilan</w:t>
      </w:r>
      <w:proofErr w:type="spellEnd"/>
      <w:r w:rsidR="00FA2A48" w:rsidRPr="00AF03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2A48" w:rsidRPr="00AF03C6">
        <w:rPr>
          <w:rFonts w:ascii="Times New Roman" w:hAnsi="Times New Roman"/>
          <w:b/>
          <w:sz w:val="24"/>
          <w:szCs w:val="24"/>
        </w:rPr>
        <w:t>situat</w:t>
      </w:r>
      <w:proofErr w:type="spellEnd"/>
      <w:r w:rsidR="00FA2A48" w:rsidRPr="00AF03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2A48" w:rsidRPr="00AF03C6">
        <w:rPr>
          <w:rFonts w:ascii="Times New Roman" w:hAnsi="Times New Roman"/>
          <w:b/>
          <w:sz w:val="24"/>
          <w:szCs w:val="24"/>
        </w:rPr>
        <w:t>în</w:t>
      </w:r>
      <w:proofErr w:type="spellEnd"/>
      <w:r w:rsidR="00FA2A48" w:rsidRPr="00AF03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2A48" w:rsidRPr="00AF03C6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="00FA2A48" w:rsidRPr="00AF03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2A48" w:rsidRPr="00AF03C6">
        <w:rPr>
          <w:rFonts w:ascii="Times New Roman" w:hAnsi="Times New Roman"/>
          <w:b/>
          <w:sz w:val="24"/>
          <w:szCs w:val="24"/>
        </w:rPr>
        <w:t>Cozma</w:t>
      </w:r>
      <w:proofErr w:type="spellEnd"/>
      <w:r w:rsidR="00FA2A48" w:rsidRPr="00AF03C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A2A48" w:rsidRPr="00AF03C6">
        <w:rPr>
          <w:rFonts w:ascii="Times New Roman" w:hAnsi="Times New Roman"/>
          <w:b/>
          <w:sz w:val="24"/>
          <w:szCs w:val="24"/>
        </w:rPr>
        <w:t>județul</w:t>
      </w:r>
      <w:proofErr w:type="spellEnd"/>
      <w:r w:rsidR="00FA2A48" w:rsidRPr="00AF03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2A48" w:rsidRPr="00AF03C6">
        <w:rPr>
          <w:rFonts w:ascii="Times New Roman" w:hAnsi="Times New Roman"/>
          <w:b/>
          <w:sz w:val="24"/>
          <w:szCs w:val="24"/>
        </w:rPr>
        <w:t>Mureș</w:t>
      </w:r>
      <w:proofErr w:type="spellEnd"/>
    </w:p>
    <w:p w:rsidR="000A6F7F" w:rsidRPr="00B66FC4" w:rsidRDefault="000A6F7F" w:rsidP="000A6F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902C7" w:rsidRPr="007919CB" w:rsidRDefault="00BD5B34" w:rsidP="00E902C7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Ormenisan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Cozma</w:t>
      </w:r>
      <w:proofErr w:type="spellEnd"/>
    </w:p>
    <w:p w:rsidR="00FA2A48" w:rsidRPr="00FA2A48" w:rsidRDefault="00FA2A48" w:rsidP="00FA2A48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A50A67" w:rsidRPr="007919CB">
        <w:rPr>
          <w:rFonts w:ascii="Times New Roman" w:hAnsi="Times New Roman" w:cs="Times New Roman"/>
          <w:sz w:val="24"/>
          <w:szCs w:val="24"/>
          <w:lang w:val="en-US"/>
        </w:rPr>
        <w:t>Luând</w:t>
      </w:r>
      <w:proofErr w:type="spellEnd"/>
      <w:r w:rsidR="00A50A67"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0A67" w:rsidRPr="007919C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A50A67"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0A67" w:rsidRPr="007919CB">
        <w:rPr>
          <w:rFonts w:ascii="Times New Roman" w:hAnsi="Times New Roman" w:cs="Times New Roman"/>
          <w:sz w:val="24"/>
          <w:szCs w:val="24"/>
          <w:lang w:val="en-US"/>
        </w:rPr>
        <w:t>dezbatere</w:t>
      </w:r>
      <w:proofErr w:type="spellEnd"/>
      <w:r w:rsidR="00A50A67"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0A67" w:rsidRPr="007919CB">
        <w:rPr>
          <w:rFonts w:ascii="Times New Roman" w:hAnsi="Times New Roman" w:cs="Times New Roman"/>
          <w:sz w:val="24"/>
          <w:szCs w:val="24"/>
          <w:lang w:val="en-US"/>
        </w:rPr>
        <w:t>proiectul</w:t>
      </w:r>
      <w:proofErr w:type="spellEnd"/>
      <w:r w:rsidR="00A50A67"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50A67" w:rsidRPr="007919CB">
        <w:rPr>
          <w:rFonts w:ascii="Times New Roman" w:hAnsi="Times New Roman" w:cs="Times New Roman"/>
          <w:sz w:val="24"/>
          <w:szCs w:val="24"/>
          <w:lang w:val="en-US"/>
        </w:rPr>
        <w:t>hotărâre</w:t>
      </w:r>
      <w:proofErr w:type="spellEnd"/>
      <w:r w:rsidR="00A50A67"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0A67" w:rsidRPr="0035249C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A50A67" w:rsidRPr="000A6F7F">
        <w:rPr>
          <w:b/>
          <w:bCs/>
          <w:sz w:val="24"/>
          <w:szCs w:val="24"/>
        </w:rPr>
        <w:t xml:space="preserve"> </w:t>
      </w:r>
      <w:proofErr w:type="spellStart"/>
      <w:r w:rsidR="00A50A67" w:rsidRPr="000A6F7F">
        <w:rPr>
          <w:rFonts w:ascii="Times New Roman" w:hAnsi="Times New Roman" w:cs="Times New Roman"/>
          <w:bCs/>
          <w:sz w:val="24"/>
          <w:szCs w:val="24"/>
        </w:rPr>
        <w:t>revocarea</w:t>
      </w:r>
      <w:proofErr w:type="spellEnd"/>
      <w:r w:rsidR="00A50A67" w:rsidRPr="000A6F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2A48">
        <w:rPr>
          <w:rFonts w:ascii="Times New Roman" w:hAnsi="Times New Roman"/>
          <w:bCs/>
          <w:sz w:val="24"/>
          <w:szCs w:val="24"/>
        </w:rPr>
        <w:t>H.C.L</w:t>
      </w:r>
      <w:r w:rsidRPr="00FA2A48">
        <w:rPr>
          <w:rFonts w:ascii="Times New Roman" w:hAnsi="Times New Roman"/>
          <w:sz w:val="24"/>
          <w:szCs w:val="24"/>
        </w:rPr>
        <w:t xml:space="preserve"> 65/23.12.2021 </w:t>
      </w:r>
      <w:proofErr w:type="spellStart"/>
      <w:r w:rsidRPr="00FA2A48">
        <w:rPr>
          <w:rFonts w:ascii="Times New Roman" w:hAnsi="Times New Roman"/>
          <w:sz w:val="24"/>
          <w:szCs w:val="24"/>
        </w:rPr>
        <w:t>privind</w:t>
      </w:r>
      <w:proofErr w:type="spellEnd"/>
      <w:r w:rsidRPr="00FA2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A48">
        <w:rPr>
          <w:rFonts w:ascii="Times New Roman" w:hAnsi="Times New Roman"/>
          <w:sz w:val="24"/>
          <w:szCs w:val="24"/>
        </w:rPr>
        <w:t>atestarea</w:t>
      </w:r>
      <w:proofErr w:type="spellEnd"/>
      <w:r w:rsidRPr="00FA2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A48">
        <w:rPr>
          <w:rFonts w:ascii="Times New Roman" w:hAnsi="Times New Roman"/>
          <w:sz w:val="24"/>
          <w:szCs w:val="24"/>
        </w:rPr>
        <w:t>apartenenței</w:t>
      </w:r>
      <w:proofErr w:type="spellEnd"/>
      <w:r w:rsidRPr="00FA2A4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A2A48">
        <w:rPr>
          <w:rFonts w:ascii="Times New Roman" w:hAnsi="Times New Roman"/>
          <w:sz w:val="24"/>
          <w:szCs w:val="24"/>
        </w:rPr>
        <w:t>domeniul</w:t>
      </w:r>
      <w:proofErr w:type="spellEnd"/>
      <w:r w:rsidRPr="00FA2A48">
        <w:rPr>
          <w:rFonts w:ascii="Times New Roman" w:hAnsi="Times New Roman"/>
          <w:sz w:val="24"/>
          <w:szCs w:val="24"/>
        </w:rPr>
        <w:t xml:space="preserve"> public al </w:t>
      </w:r>
      <w:proofErr w:type="spellStart"/>
      <w:r w:rsidRPr="00FA2A48">
        <w:rPr>
          <w:rFonts w:ascii="Times New Roman" w:hAnsi="Times New Roman"/>
          <w:sz w:val="24"/>
          <w:szCs w:val="24"/>
        </w:rPr>
        <w:t>comunei</w:t>
      </w:r>
      <w:proofErr w:type="spellEnd"/>
      <w:r w:rsidRPr="00FA2A4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A2A48">
        <w:rPr>
          <w:rFonts w:ascii="Times New Roman" w:hAnsi="Times New Roman"/>
          <w:sz w:val="24"/>
          <w:szCs w:val="24"/>
        </w:rPr>
        <w:t>suprafeței</w:t>
      </w:r>
      <w:proofErr w:type="spellEnd"/>
      <w:r w:rsidRPr="00FA2A48">
        <w:rPr>
          <w:rFonts w:ascii="Times New Roman" w:hAnsi="Times New Roman"/>
          <w:sz w:val="24"/>
          <w:szCs w:val="24"/>
        </w:rPr>
        <w:t xml:space="preserve"> de 761 mp </w:t>
      </w:r>
      <w:proofErr w:type="spellStart"/>
      <w:r w:rsidRPr="00FA2A48">
        <w:rPr>
          <w:rFonts w:ascii="Times New Roman" w:hAnsi="Times New Roman"/>
          <w:sz w:val="24"/>
          <w:szCs w:val="24"/>
        </w:rPr>
        <w:t>teren</w:t>
      </w:r>
      <w:proofErr w:type="spellEnd"/>
      <w:r w:rsidRPr="00FA2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A48">
        <w:rPr>
          <w:rFonts w:ascii="Times New Roman" w:hAnsi="Times New Roman"/>
          <w:sz w:val="24"/>
          <w:szCs w:val="24"/>
        </w:rPr>
        <w:t>intravilan</w:t>
      </w:r>
      <w:proofErr w:type="spellEnd"/>
      <w:r w:rsidRPr="00FA2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A48">
        <w:rPr>
          <w:rFonts w:ascii="Times New Roman" w:hAnsi="Times New Roman"/>
          <w:sz w:val="24"/>
          <w:szCs w:val="24"/>
        </w:rPr>
        <w:t>situat</w:t>
      </w:r>
      <w:proofErr w:type="spellEnd"/>
      <w:r w:rsidRPr="00FA2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A48">
        <w:rPr>
          <w:rFonts w:ascii="Times New Roman" w:hAnsi="Times New Roman"/>
          <w:sz w:val="24"/>
          <w:szCs w:val="24"/>
        </w:rPr>
        <w:t>în</w:t>
      </w:r>
      <w:proofErr w:type="spellEnd"/>
      <w:r w:rsidRPr="00FA2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A48">
        <w:rPr>
          <w:rFonts w:ascii="Times New Roman" w:hAnsi="Times New Roman"/>
          <w:sz w:val="24"/>
          <w:szCs w:val="24"/>
        </w:rPr>
        <w:t>comuna</w:t>
      </w:r>
      <w:proofErr w:type="spellEnd"/>
      <w:r w:rsidRPr="00FA2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A48">
        <w:rPr>
          <w:rFonts w:ascii="Times New Roman" w:hAnsi="Times New Roman"/>
          <w:sz w:val="24"/>
          <w:szCs w:val="24"/>
        </w:rPr>
        <w:t>Cozma</w:t>
      </w:r>
      <w:proofErr w:type="spellEnd"/>
      <w:r w:rsidRPr="00FA2A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2A48">
        <w:rPr>
          <w:rFonts w:ascii="Times New Roman" w:hAnsi="Times New Roman"/>
          <w:sz w:val="24"/>
          <w:szCs w:val="24"/>
        </w:rPr>
        <w:t>județul</w:t>
      </w:r>
      <w:proofErr w:type="spellEnd"/>
      <w:r w:rsidRPr="00FA2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A48">
        <w:rPr>
          <w:rFonts w:ascii="Times New Roman" w:hAnsi="Times New Roman"/>
          <w:sz w:val="24"/>
          <w:szCs w:val="24"/>
        </w:rPr>
        <w:t>Mureș</w:t>
      </w:r>
      <w:proofErr w:type="spellEnd"/>
    </w:p>
    <w:p w:rsidR="00A50A67" w:rsidRPr="007919CB" w:rsidRDefault="00A50A67" w:rsidP="00A50A6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proofErr w:type="gramStart"/>
      <w:r w:rsidRPr="007919CB">
        <w:rPr>
          <w:rFonts w:ascii="Times New Roman" w:hAnsi="Times New Roman" w:cs="Times New Roman"/>
          <w:sz w:val="24"/>
          <w:szCs w:val="24"/>
          <w:lang w:val="en-US"/>
        </w:rPr>
        <w:t>proiect</w:t>
      </w:r>
      <w:proofErr w:type="spellEnd"/>
      <w:proofErr w:type="gram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iniţiativa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autorităţii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executive;</w:t>
      </w:r>
    </w:p>
    <w:p w:rsidR="00FA2A48" w:rsidRDefault="00FA2A48" w:rsidP="00FA2A48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7919CB">
        <w:rPr>
          <w:rFonts w:ascii="Times New Roman" w:hAnsi="Times New Roman" w:cs="Times New Roman"/>
          <w:sz w:val="24"/>
          <w:szCs w:val="24"/>
          <w:lang w:val="en-US"/>
        </w:rPr>
        <w:t>Văzând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4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5249C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3524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5249C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35249C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0A6F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254/08.02.2022</w:t>
      </w:r>
      <w:r w:rsidRPr="000A6F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49C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Pr="003524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5249C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352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9C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Referatul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r w:rsidRPr="0035249C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>254/1/08.02.2022</w:t>
      </w:r>
      <w:r w:rsidRPr="00352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întocmit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en-US"/>
        </w:rPr>
        <w:t>comp.</w:t>
      </w:r>
      <w:r w:rsidRPr="007919CB">
        <w:rPr>
          <w:bCs/>
        </w:rPr>
        <w:t xml:space="preserve"> </w:t>
      </w:r>
      <w:proofErr w:type="spellStart"/>
      <w:r w:rsidRPr="007919CB">
        <w:rPr>
          <w:rFonts w:ascii="Times New Roman" w:hAnsi="Times New Roman" w:cs="Times New Roman"/>
          <w:bCs/>
          <w:sz w:val="24"/>
          <w:szCs w:val="24"/>
        </w:rPr>
        <w:t>Agricol</w:t>
      </w:r>
      <w:proofErr w:type="spellEnd"/>
      <w:r w:rsidRPr="007919C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919CB">
        <w:rPr>
          <w:rFonts w:ascii="Times New Roman" w:hAnsi="Times New Roman" w:cs="Times New Roman"/>
          <w:bCs/>
          <w:sz w:val="24"/>
          <w:szCs w:val="24"/>
        </w:rPr>
        <w:t>Cadastru</w:t>
      </w:r>
      <w:proofErr w:type="spellEnd"/>
      <w:r w:rsidRPr="007919C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919CB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7919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19CB">
        <w:rPr>
          <w:rFonts w:ascii="Times New Roman" w:hAnsi="Times New Roman" w:cs="Times New Roman"/>
          <w:bCs/>
          <w:sz w:val="24"/>
          <w:szCs w:val="24"/>
        </w:rPr>
        <w:t>Relații</w:t>
      </w:r>
      <w:proofErr w:type="spellEnd"/>
      <w:r w:rsidRPr="007919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19CB">
        <w:rPr>
          <w:rFonts w:ascii="Times New Roman" w:hAnsi="Times New Roman" w:cs="Times New Roman"/>
          <w:bCs/>
          <w:sz w:val="24"/>
          <w:szCs w:val="24"/>
        </w:rPr>
        <w:t>Publice</w:t>
      </w:r>
      <w:proofErr w:type="spellEnd"/>
    </w:p>
    <w:p w:rsidR="00A50A67" w:rsidRPr="000A6F7F" w:rsidRDefault="00A50A67" w:rsidP="00A50A6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Referatul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emis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OCPI-BCPI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Reghin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dosarul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30513/09.12.2021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nr.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30603/10.12.2021</w:t>
      </w:r>
    </w:p>
    <w:p w:rsidR="00A50A67" w:rsidRPr="007919CB" w:rsidRDefault="00A50A67" w:rsidP="00A50A6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Având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avizele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favorabile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comisiilor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local;</w:t>
      </w:r>
    </w:p>
    <w:p w:rsidR="00A50A67" w:rsidRPr="007919CB" w:rsidRDefault="00A50A67" w:rsidP="00A50A6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Tinand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cont de </w:t>
      </w:r>
      <w:proofErr w:type="spellStart"/>
      <w:proofErr w:type="gramStart"/>
      <w:r w:rsidRPr="007919CB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> :</w:t>
      </w:r>
      <w:proofErr w:type="gramEnd"/>
    </w:p>
    <w:p w:rsidR="00A50A67" w:rsidRPr="00A20E13" w:rsidRDefault="00A50A67" w:rsidP="00A50A6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0E13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nr.7/1996 a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cadastrului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publicității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imobiliare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>; -</w:t>
      </w:r>
    </w:p>
    <w:p w:rsidR="00A50A67" w:rsidRPr="00A20E13" w:rsidRDefault="00A50A67" w:rsidP="00A50A6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Ordinului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Președintelui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A.N.C.P.I. nr.700/2014, cu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>;</w:t>
      </w:r>
    </w:p>
    <w:p w:rsidR="00A50A67" w:rsidRPr="00A20E13" w:rsidRDefault="00A50A67" w:rsidP="00A50A6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0E1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A20E1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 w:rsidRPr="00A20E13">
        <w:rPr>
          <w:rFonts w:ascii="Times New Roman" w:hAnsi="Times New Roman" w:cs="Times New Roman"/>
          <w:sz w:val="24"/>
          <w:szCs w:val="24"/>
        </w:rPr>
        <w:t xml:space="preserve"> art.129,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. (1),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. 2), lit. c)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art. 355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356, din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nr.57/2019,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0A67" w:rsidRPr="00A20E13" w:rsidRDefault="00A50A67" w:rsidP="00A50A6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0E1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20E1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 w:rsidRPr="00A20E13">
        <w:rPr>
          <w:rFonts w:ascii="Times New Roman" w:hAnsi="Times New Roman" w:cs="Times New Roman"/>
          <w:sz w:val="24"/>
          <w:szCs w:val="24"/>
        </w:rPr>
        <w:t xml:space="preserve"> art.553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864 din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nr. 287/2009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civil, cu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0A67" w:rsidRPr="00A20E13" w:rsidRDefault="00A50A67" w:rsidP="00A50A6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0E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art.139,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 w:rsidRPr="00A20E1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20E13">
        <w:rPr>
          <w:rFonts w:ascii="Times New Roman" w:hAnsi="Times New Roman" w:cs="Times New Roman"/>
          <w:sz w:val="24"/>
          <w:szCs w:val="24"/>
        </w:rPr>
        <w:t xml:space="preserve">1),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.(3),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ale art.196,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.(1), lit. a) </w:t>
      </w:r>
      <w:proofErr w:type="gramStart"/>
      <w:r w:rsidRPr="00A20E13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A2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nr. 57/2019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0A67" w:rsidRPr="00A20E13" w:rsidRDefault="00A50A67" w:rsidP="00A50A6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0E13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Cozma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Mureș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adoptă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E13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A20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A67" w:rsidRDefault="00A50A67" w:rsidP="00A50A67">
      <w:pPr>
        <w:pStyle w:val="NoSpacing"/>
        <w:spacing w:line="276" w:lineRule="auto"/>
        <w:ind w:firstLine="720"/>
        <w:jc w:val="both"/>
      </w:pPr>
    </w:p>
    <w:p w:rsidR="00A50A67" w:rsidRPr="00A20E13" w:rsidRDefault="00A50A67" w:rsidP="00A50A67">
      <w:pPr>
        <w:pStyle w:val="NoSpacing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E13">
        <w:rPr>
          <w:rFonts w:ascii="Times New Roman" w:hAnsi="Times New Roman" w:cs="Times New Roman"/>
          <w:b/>
          <w:sz w:val="28"/>
          <w:szCs w:val="28"/>
        </w:rPr>
        <w:t>H O T Ă R Â R E:</w:t>
      </w:r>
    </w:p>
    <w:p w:rsidR="00A50A67" w:rsidRPr="00A50A67" w:rsidRDefault="00A50A67" w:rsidP="00A50A67">
      <w:pPr>
        <w:pStyle w:val="NoSpacing"/>
        <w:spacing w:line="276" w:lineRule="auto"/>
        <w:ind w:firstLine="720"/>
        <w:jc w:val="both"/>
        <w:rPr>
          <w:sz w:val="16"/>
          <w:szCs w:val="16"/>
        </w:rPr>
      </w:pPr>
    </w:p>
    <w:p w:rsidR="00FA2A48" w:rsidRPr="00FA2A48" w:rsidRDefault="00A50A67" w:rsidP="00FE3E03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</w:t>
      </w:r>
      <w:r>
        <w:tab/>
      </w:r>
      <w:r w:rsidRPr="00A20E13">
        <w:rPr>
          <w:rFonts w:ascii="Times New Roman" w:hAnsi="Times New Roman" w:cs="Times New Roman"/>
          <w:b/>
          <w:sz w:val="24"/>
          <w:szCs w:val="24"/>
        </w:rPr>
        <w:t>Art.1</w:t>
      </w:r>
      <w:r w:rsidRPr="00A20E13">
        <w:rPr>
          <w:rFonts w:ascii="Times New Roman" w:hAnsi="Times New Roman" w:cs="Times New Roman"/>
          <w:sz w:val="24"/>
          <w:szCs w:val="24"/>
        </w:rPr>
        <w:t xml:space="preserve"> </w:t>
      </w:r>
      <w:r w:rsidRPr="000A6F7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revocă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2A48" w:rsidRPr="00FA2A48">
        <w:rPr>
          <w:rFonts w:ascii="Times New Roman" w:hAnsi="Times New Roman"/>
          <w:bCs/>
          <w:sz w:val="24"/>
          <w:szCs w:val="24"/>
        </w:rPr>
        <w:t>H.C.L</w:t>
      </w:r>
      <w:r w:rsidR="00FA2A48" w:rsidRPr="00FA2A48">
        <w:rPr>
          <w:rFonts w:ascii="Times New Roman" w:hAnsi="Times New Roman"/>
          <w:sz w:val="24"/>
          <w:szCs w:val="24"/>
        </w:rPr>
        <w:t xml:space="preserve"> 65/23.12.2021 </w:t>
      </w:r>
      <w:proofErr w:type="spellStart"/>
      <w:r w:rsidR="00FA2A48" w:rsidRPr="00FA2A48">
        <w:rPr>
          <w:rFonts w:ascii="Times New Roman" w:hAnsi="Times New Roman"/>
          <w:sz w:val="24"/>
          <w:szCs w:val="24"/>
        </w:rPr>
        <w:t>privind</w:t>
      </w:r>
      <w:proofErr w:type="spellEnd"/>
      <w:r w:rsidR="00FA2A48" w:rsidRPr="00FA2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A48" w:rsidRPr="00FA2A48">
        <w:rPr>
          <w:rFonts w:ascii="Times New Roman" w:hAnsi="Times New Roman"/>
          <w:sz w:val="24"/>
          <w:szCs w:val="24"/>
        </w:rPr>
        <w:t>atestarea</w:t>
      </w:r>
      <w:proofErr w:type="spellEnd"/>
      <w:r w:rsidR="00FA2A48" w:rsidRPr="00FA2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A48" w:rsidRPr="00FA2A48">
        <w:rPr>
          <w:rFonts w:ascii="Times New Roman" w:hAnsi="Times New Roman"/>
          <w:sz w:val="24"/>
          <w:szCs w:val="24"/>
        </w:rPr>
        <w:t>apartenenței</w:t>
      </w:r>
      <w:proofErr w:type="spellEnd"/>
      <w:r w:rsidR="00FA2A48" w:rsidRPr="00FA2A4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FA2A48" w:rsidRPr="00FA2A48">
        <w:rPr>
          <w:rFonts w:ascii="Times New Roman" w:hAnsi="Times New Roman"/>
          <w:sz w:val="24"/>
          <w:szCs w:val="24"/>
        </w:rPr>
        <w:t>domeniul</w:t>
      </w:r>
      <w:proofErr w:type="spellEnd"/>
      <w:r w:rsidR="00FA2A48" w:rsidRPr="00FA2A48">
        <w:rPr>
          <w:rFonts w:ascii="Times New Roman" w:hAnsi="Times New Roman"/>
          <w:sz w:val="24"/>
          <w:szCs w:val="24"/>
        </w:rPr>
        <w:t xml:space="preserve"> public al </w:t>
      </w:r>
      <w:proofErr w:type="spellStart"/>
      <w:r w:rsidR="00FA2A48" w:rsidRPr="00FA2A48">
        <w:rPr>
          <w:rFonts w:ascii="Times New Roman" w:hAnsi="Times New Roman"/>
          <w:sz w:val="24"/>
          <w:szCs w:val="24"/>
        </w:rPr>
        <w:t>comunei</w:t>
      </w:r>
      <w:proofErr w:type="spellEnd"/>
      <w:r w:rsidR="00FA2A48" w:rsidRPr="00FA2A4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FA2A48" w:rsidRPr="00FA2A48">
        <w:rPr>
          <w:rFonts w:ascii="Times New Roman" w:hAnsi="Times New Roman"/>
          <w:sz w:val="24"/>
          <w:szCs w:val="24"/>
        </w:rPr>
        <w:t>suprafeței</w:t>
      </w:r>
      <w:proofErr w:type="spellEnd"/>
      <w:r w:rsidR="00FA2A48" w:rsidRPr="00FA2A48">
        <w:rPr>
          <w:rFonts w:ascii="Times New Roman" w:hAnsi="Times New Roman"/>
          <w:sz w:val="24"/>
          <w:szCs w:val="24"/>
        </w:rPr>
        <w:t xml:space="preserve"> de 761 mp </w:t>
      </w:r>
      <w:proofErr w:type="spellStart"/>
      <w:r w:rsidR="00FA2A48" w:rsidRPr="00FA2A48">
        <w:rPr>
          <w:rFonts w:ascii="Times New Roman" w:hAnsi="Times New Roman"/>
          <w:sz w:val="24"/>
          <w:szCs w:val="24"/>
        </w:rPr>
        <w:t>teren</w:t>
      </w:r>
      <w:proofErr w:type="spellEnd"/>
      <w:r w:rsidR="00FA2A48" w:rsidRPr="00FA2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A48" w:rsidRPr="00FA2A48">
        <w:rPr>
          <w:rFonts w:ascii="Times New Roman" w:hAnsi="Times New Roman"/>
          <w:sz w:val="24"/>
          <w:szCs w:val="24"/>
        </w:rPr>
        <w:t>intravilan</w:t>
      </w:r>
      <w:proofErr w:type="spellEnd"/>
      <w:r w:rsidR="00FA2A48" w:rsidRPr="00FA2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A48" w:rsidRPr="00FA2A48">
        <w:rPr>
          <w:rFonts w:ascii="Times New Roman" w:hAnsi="Times New Roman"/>
          <w:sz w:val="24"/>
          <w:szCs w:val="24"/>
        </w:rPr>
        <w:t>situat</w:t>
      </w:r>
      <w:proofErr w:type="spellEnd"/>
      <w:r w:rsidR="00FA2A48" w:rsidRPr="00FA2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A48" w:rsidRPr="00FA2A48">
        <w:rPr>
          <w:rFonts w:ascii="Times New Roman" w:hAnsi="Times New Roman"/>
          <w:sz w:val="24"/>
          <w:szCs w:val="24"/>
        </w:rPr>
        <w:t>în</w:t>
      </w:r>
      <w:proofErr w:type="spellEnd"/>
      <w:r w:rsidR="00FA2A48" w:rsidRPr="00FA2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A48" w:rsidRPr="00FA2A48">
        <w:rPr>
          <w:rFonts w:ascii="Times New Roman" w:hAnsi="Times New Roman"/>
          <w:sz w:val="24"/>
          <w:szCs w:val="24"/>
        </w:rPr>
        <w:t>comuna</w:t>
      </w:r>
      <w:proofErr w:type="spellEnd"/>
      <w:r w:rsidR="00FA2A48" w:rsidRPr="00FA2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A48" w:rsidRPr="00FA2A48">
        <w:rPr>
          <w:rFonts w:ascii="Times New Roman" w:hAnsi="Times New Roman"/>
          <w:sz w:val="24"/>
          <w:szCs w:val="24"/>
        </w:rPr>
        <w:t>Cozma</w:t>
      </w:r>
      <w:proofErr w:type="spellEnd"/>
      <w:r w:rsidR="00FA2A48" w:rsidRPr="00FA2A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2A48" w:rsidRPr="00FA2A48">
        <w:rPr>
          <w:rFonts w:ascii="Times New Roman" w:hAnsi="Times New Roman"/>
          <w:sz w:val="24"/>
          <w:szCs w:val="24"/>
        </w:rPr>
        <w:t>județul</w:t>
      </w:r>
      <w:proofErr w:type="spellEnd"/>
      <w:r w:rsidR="00FA2A48" w:rsidRPr="00FA2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A48" w:rsidRPr="00FA2A48">
        <w:rPr>
          <w:rFonts w:ascii="Times New Roman" w:hAnsi="Times New Roman"/>
          <w:sz w:val="24"/>
          <w:szCs w:val="24"/>
        </w:rPr>
        <w:t>Mureș</w:t>
      </w:r>
      <w:proofErr w:type="spellEnd"/>
    </w:p>
    <w:p w:rsidR="00A50A67" w:rsidRDefault="00A50A67" w:rsidP="00FE3E0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E33F6">
        <w:rPr>
          <w:rFonts w:ascii="Times New Roman" w:hAnsi="Times New Roman" w:cs="Times New Roman"/>
          <w:b/>
          <w:sz w:val="24"/>
          <w:szCs w:val="24"/>
        </w:rPr>
        <w:t>Art.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Cozma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0A67" w:rsidRDefault="00A50A67" w:rsidP="00FE3E0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20E13">
        <w:rPr>
          <w:rFonts w:ascii="Times New Roman" w:hAnsi="Times New Roman" w:cs="Times New Roman"/>
          <w:b/>
          <w:sz w:val="24"/>
          <w:szCs w:val="24"/>
        </w:rPr>
        <w:t>Art.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20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hotărâre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comunică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mod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obligatoriu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secretarului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termenul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prevăzut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lege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primarului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Cozma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prefectului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judeţului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Mures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aduce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cunoştinţă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afișare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institutiei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publicarea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 xml:space="preserve"> de internet la </w:t>
      </w:r>
      <w:proofErr w:type="spellStart"/>
      <w:r w:rsidRPr="007919CB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7919CB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6" w:history="1">
        <w:r w:rsidRPr="0089326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www.primariacozma.ro</w:t>
        </w:r>
      </w:hyperlink>
    </w:p>
    <w:p w:rsidR="00E902C7" w:rsidRDefault="00E902C7" w:rsidP="00BD5B34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02C7" w:rsidRDefault="00BD5B34" w:rsidP="00BD5B34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Initiator</w:t>
      </w:r>
    </w:p>
    <w:p w:rsidR="00BD5B34" w:rsidRPr="00BD5B34" w:rsidRDefault="00BD5B34" w:rsidP="00BD5B34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5B34">
        <w:rPr>
          <w:rFonts w:ascii="Times New Roman" w:hAnsi="Times New Roman" w:cs="Times New Roman"/>
          <w:b/>
          <w:sz w:val="24"/>
          <w:szCs w:val="24"/>
        </w:rPr>
        <w:t>Ormenisan</w:t>
      </w:r>
      <w:proofErr w:type="spellEnd"/>
      <w:r w:rsidRPr="00BD5B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5B34">
        <w:rPr>
          <w:rFonts w:ascii="Times New Roman" w:hAnsi="Times New Roman" w:cs="Times New Roman"/>
          <w:b/>
          <w:sz w:val="24"/>
          <w:szCs w:val="24"/>
        </w:rPr>
        <w:t>Petru</w:t>
      </w:r>
      <w:proofErr w:type="spellEnd"/>
    </w:p>
    <w:p w:rsidR="00BD5B34" w:rsidRDefault="00BD5B34" w:rsidP="00BD5B34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Primar</w:t>
      </w:r>
      <w:proofErr w:type="spellEnd"/>
    </w:p>
    <w:p w:rsidR="00BD5B34" w:rsidRPr="00BD5B34" w:rsidRDefault="00BD5B34" w:rsidP="00BD5B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D5B34" w:rsidRPr="00BD5B34" w:rsidSect="00A50A67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1F5C"/>
    <w:rsid w:val="000A6F7F"/>
    <w:rsid w:val="000C2139"/>
    <w:rsid w:val="000C6259"/>
    <w:rsid w:val="001C1A71"/>
    <w:rsid w:val="001C1CA3"/>
    <w:rsid w:val="002D0502"/>
    <w:rsid w:val="0035249C"/>
    <w:rsid w:val="004B2E6F"/>
    <w:rsid w:val="004C0A7F"/>
    <w:rsid w:val="00651F5C"/>
    <w:rsid w:val="00660E54"/>
    <w:rsid w:val="006F01D2"/>
    <w:rsid w:val="00751D42"/>
    <w:rsid w:val="007919CB"/>
    <w:rsid w:val="007D53E9"/>
    <w:rsid w:val="007E0A28"/>
    <w:rsid w:val="008E486A"/>
    <w:rsid w:val="0096756C"/>
    <w:rsid w:val="00A20E13"/>
    <w:rsid w:val="00A50A67"/>
    <w:rsid w:val="00AE33F6"/>
    <w:rsid w:val="00B66FC4"/>
    <w:rsid w:val="00BD5B34"/>
    <w:rsid w:val="00C165E8"/>
    <w:rsid w:val="00C944E6"/>
    <w:rsid w:val="00D01090"/>
    <w:rsid w:val="00D21012"/>
    <w:rsid w:val="00E12354"/>
    <w:rsid w:val="00E562F1"/>
    <w:rsid w:val="00E82FE7"/>
    <w:rsid w:val="00E902C7"/>
    <w:rsid w:val="00EA068D"/>
    <w:rsid w:val="00FA2A48"/>
    <w:rsid w:val="00FE3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54"/>
  </w:style>
  <w:style w:type="paragraph" w:styleId="Heading2">
    <w:name w:val="heading 2"/>
    <w:basedOn w:val="Normal"/>
    <w:link w:val="Heading2Char"/>
    <w:uiPriority w:val="9"/>
    <w:qFormat/>
    <w:rsid w:val="00651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1F5C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65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51F5C"/>
    <w:rPr>
      <w:b/>
      <w:bCs/>
    </w:rPr>
  </w:style>
  <w:style w:type="character" w:styleId="Hyperlink">
    <w:name w:val="Hyperlink"/>
    <w:basedOn w:val="DefaultParagraphFont"/>
    <w:uiPriority w:val="99"/>
    <w:unhideWhenUsed/>
    <w:rsid w:val="00651F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19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iacozma.r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Statie21</dc:creator>
  <cp:lastModifiedBy>Statie21</cp:lastModifiedBy>
  <cp:revision>2</cp:revision>
  <dcterms:created xsi:type="dcterms:W3CDTF">2022-08-25T07:49:00Z</dcterms:created>
  <dcterms:modified xsi:type="dcterms:W3CDTF">2022-08-25T07:49:00Z</dcterms:modified>
</cp:coreProperties>
</file>