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5C" w:rsidRPr="001E02CD" w:rsidRDefault="000445BF" w:rsidP="00433B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1913273"/>
      <w:r w:rsidRPr="000445B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8pt;margin-top:0;width:72.9pt;height:74.7pt;z-index:2516541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433B5C" w:rsidRDefault="00433B5C" w:rsidP="00433B5C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445B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6" o:spid="_x0000_s1027" type="#_x0000_t202" style="position:absolute;left:0;text-align:left;margin-left:414pt;margin-top:0;width:63.15pt;height:74.7pt;z-index:2516551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433B5C" w:rsidRDefault="00433B5C" w:rsidP="00433B5C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20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33B5C" w:rsidRPr="001E02CD">
        <w:rPr>
          <w:rFonts w:ascii="Times New Roman" w:hAnsi="Times New Roman" w:cs="Times New Roman"/>
          <w:sz w:val="24"/>
          <w:szCs w:val="24"/>
        </w:rPr>
        <w:t>ROMÂNIA</w:t>
      </w:r>
    </w:p>
    <w:p w:rsidR="00433B5C" w:rsidRPr="001E02CD" w:rsidRDefault="00433B5C" w:rsidP="00433B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02CD">
        <w:rPr>
          <w:rFonts w:ascii="Times New Roman" w:hAnsi="Times New Roman" w:cs="Times New Roman"/>
          <w:sz w:val="24"/>
          <w:szCs w:val="24"/>
        </w:rPr>
        <w:t>JUDEŢUL MUREŞ</w:t>
      </w:r>
    </w:p>
    <w:p w:rsidR="00433B5C" w:rsidRPr="001E02CD" w:rsidRDefault="00433B5C" w:rsidP="00433B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02CD">
        <w:rPr>
          <w:rFonts w:ascii="Times New Roman" w:hAnsi="Times New Roman" w:cs="Times New Roman"/>
          <w:sz w:val="24"/>
          <w:szCs w:val="24"/>
        </w:rPr>
        <w:t>COMUNA COZMA</w:t>
      </w:r>
    </w:p>
    <w:p w:rsidR="00433B5C" w:rsidRPr="001E02CD" w:rsidRDefault="00433B5C" w:rsidP="00433B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02CD">
        <w:rPr>
          <w:rFonts w:ascii="Times New Roman" w:hAnsi="Times New Roman" w:cs="Times New Roman"/>
          <w:sz w:val="24"/>
          <w:szCs w:val="24"/>
        </w:rPr>
        <w:t>Localitatea Cozma, str. Principală nr. 41</w:t>
      </w:r>
    </w:p>
    <w:p w:rsidR="00433B5C" w:rsidRPr="001E02CD" w:rsidRDefault="00433B5C" w:rsidP="00433B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E02CD">
        <w:rPr>
          <w:rFonts w:ascii="Times New Roman" w:hAnsi="Times New Roman" w:cs="Times New Roman"/>
          <w:sz w:val="24"/>
          <w:szCs w:val="24"/>
          <w:lang w:val="fr-FR"/>
        </w:rPr>
        <w:t>E-mail: cozma@cjmures.ro, Tel./Fax. 0265-349456/0265-349.402</w:t>
      </w:r>
    </w:p>
    <w:p w:rsidR="00433B5C" w:rsidRPr="001E02CD" w:rsidRDefault="00433B5C" w:rsidP="00433B5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E02CD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433B5C" w:rsidRPr="00DA6117" w:rsidRDefault="00433B5C" w:rsidP="00433B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E02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433B5C" w:rsidRPr="00DA6117" w:rsidRDefault="00433B5C" w:rsidP="00433B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3B5C" w:rsidRDefault="00433B5C" w:rsidP="00433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E02CD">
        <w:rPr>
          <w:rFonts w:ascii="Times New Roman" w:hAnsi="Times New Roman" w:cs="Times New Roman"/>
          <w:b/>
          <w:sz w:val="28"/>
          <w:szCs w:val="28"/>
        </w:rPr>
        <w:t>HOT</w:t>
      </w:r>
      <w:r w:rsidRPr="001E02CD">
        <w:rPr>
          <w:rFonts w:ascii="Times New Roman" w:hAnsi="Times New Roman" w:cs="Times New Roman"/>
          <w:b/>
          <w:sz w:val="28"/>
          <w:szCs w:val="28"/>
          <w:lang w:val="ro-RO"/>
        </w:rPr>
        <w:t>ĂRÂREA  NR.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31</w:t>
      </w:r>
    </w:p>
    <w:p w:rsidR="00433B5C" w:rsidRPr="001E02CD" w:rsidRDefault="00433B5C" w:rsidP="00433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E02C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19.06.2025</w:t>
      </w:r>
    </w:p>
    <w:p w:rsidR="007D127A" w:rsidRPr="00433B5C" w:rsidRDefault="001137A5" w:rsidP="00433B5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33B5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a</w:t>
      </w:r>
      <w:r w:rsidR="00FB4775" w:rsidRPr="00433B5C">
        <w:rPr>
          <w:rFonts w:ascii="Times New Roman" w:hAnsi="Times New Roman" w:cs="Times New Roman"/>
          <w:b/>
          <w:bCs/>
          <w:sz w:val="24"/>
          <w:szCs w:val="24"/>
          <w:lang w:val="ro-RO"/>
        </w:rPr>
        <w:t>vizarea</w:t>
      </w:r>
      <w:r w:rsidRPr="00433B5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încheierii unui act adiţional la</w:t>
      </w:r>
      <w:bookmarkStart w:id="1" w:name="_Hlk163037536"/>
      <w:bookmarkStart w:id="2" w:name="_Hlk163037570"/>
      <w:bookmarkEnd w:id="0"/>
      <w:r w:rsidR="00433B5C" w:rsidRPr="00433B5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D127A" w:rsidRPr="00433B5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contractul nr.</w:t>
      </w:r>
      <w:bookmarkStart w:id="3" w:name="_Hlk117518769"/>
      <w:r w:rsidR="00C248B9" w:rsidRPr="00433B5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2564</w:t>
      </w:r>
      <w:r w:rsidR="007D127A" w:rsidRPr="00433B5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/</w:t>
      </w:r>
      <w:r w:rsidR="00C248B9" w:rsidRPr="00433B5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23</w:t>
      </w:r>
      <w:r w:rsidR="007D127A" w:rsidRPr="00433B5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="00C248B9" w:rsidRPr="00433B5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05</w:t>
      </w:r>
      <w:r w:rsidR="007D127A" w:rsidRPr="00433B5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.202</w:t>
      </w:r>
      <w:bookmarkEnd w:id="3"/>
      <w:r w:rsidR="00C248B9" w:rsidRPr="00433B5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</w:t>
      </w:r>
      <w:r w:rsidR="007D127A" w:rsidRPr="00433B5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de delegare a</w:t>
      </w:r>
      <w:r w:rsidR="007D127A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gestiunii</w:t>
      </w:r>
      <w:r w:rsidR="00433B5C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 xml:space="preserve"> </w:t>
      </w:r>
      <w:r w:rsidR="007D127A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activităţilor de colectare şi</w:t>
      </w:r>
      <w:r w:rsidR="00433B5C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 xml:space="preserve"> </w:t>
      </w:r>
      <w:r w:rsidR="007D127A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transport a deşeurilor</w:t>
      </w:r>
      <w:r w:rsidR="00433B5C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 xml:space="preserve"> </w:t>
      </w:r>
      <w:r w:rsidR="007D127A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municipale</w:t>
      </w:r>
      <w:r w:rsidR="00433B5C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 xml:space="preserve"> </w:t>
      </w:r>
      <w:r w:rsidR="007D127A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şi a altor fluxuri de deşeuri,</w:t>
      </w:r>
      <w:r w:rsidR="00433B5C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 xml:space="preserve"> </w:t>
      </w:r>
      <w:r w:rsidR="00C06608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și</w:t>
      </w:r>
      <w:r w:rsidR="00433B5C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 xml:space="preserve"> </w:t>
      </w:r>
      <w:r w:rsidR="00C06608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operarea</w:t>
      </w:r>
      <w:r w:rsidR="00433B5C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 xml:space="preserve"> </w:t>
      </w:r>
      <w:r w:rsidR="00C06608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 xml:space="preserve">stației de transfer </w:t>
      </w:r>
      <w:r w:rsidR="00C248B9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Reghin</w:t>
      </w:r>
      <w:r w:rsidR="00C06608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>,</w:t>
      </w:r>
      <w:r w:rsidR="007D127A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 xml:space="preserve"> componente ale serviciului de salubrizare</w:t>
      </w:r>
      <w:r w:rsidR="00433B5C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ro-RO"/>
        </w:rPr>
        <w:t xml:space="preserve"> </w:t>
      </w:r>
      <w:r w:rsidR="007D127A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al Județului Mureș din cadrul Sistemului de Management Integrat al Deșeurilor Municipale Solide din Județul Mureș (SMIDS Mureș) – zona </w:t>
      </w:r>
      <w:bookmarkStart w:id="4" w:name="_Hlk117578657"/>
      <w:r w:rsidR="00C248B9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4</w:t>
      </w:r>
      <w:bookmarkEnd w:id="1"/>
      <w:bookmarkEnd w:id="4"/>
      <w:r w:rsidR="00C248B9" w:rsidRPr="00433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Reghin</w:t>
      </w:r>
    </w:p>
    <w:bookmarkEnd w:id="2"/>
    <w:p w:rsidR="00190941" w:rsidRPr="00DA6117" w:rsidRDefault="00190941" w:rsidP="00433B5C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  <w:lang w:val="ro-RO"/>
        </w:rPr>
      </w:pPr>
    </w:p>
    <w:p w:rsidR="00433B5C" w:rsidRPr="00B30707" w:rsidRDefault="00433B5C" w:rsidP="00433B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0707">
        <w:rPr>
          <w:rFonts w:ascii="Times New Roman" w:hAnsi="Times New Roman" w:cs="Times New Roman"/>
          <w:sz w:val="24"/>
          <w:szCs w:val="24"/>
          <w:lang w:val="ro-RO"/>
        </w:rPr>
        <w:t xml:space="preserve">Consiliul Local al </w:t>
      </w:r>
      <w:r w:rsidRPr="00B30707">
        <w:rPr>
          <w:rFonts w:ascii="Times New Roman" w:hAnsi="Times New Roman" w:cs="Times New Roman"/>
          <w:noProof/>
          <w:sz w:val="24"/>
          <w:szCs w:val="24"/>
          <w:lang w:val="ro-RO"/>
        </w:rPr>
        <w:t>COZMA</w:t>
      </w:r>
      <w:r w:rsidRPr="00B30707">
        <w:rPr>
          <w:rFonts w:ascii="Times New Roman" w:hAnsi="Times New Roman" w:cs="Times New Roman"/>
          <w:sz w:val="24"/>
          <w:szCs w:val="24"/>
          <w:lang w:val="ro-RO"/>
        </w:rPr>
        <w:t>, întrunit în ședință ordinară de lucru, la data de</w:t>
      </w:r>
      <w:r>
        <w:rPr>
          <w:rFonts w:ascii="Times New Roman" w:hAnsi="Times New Roman"/>
          <w:sz w:val="24"/>
          <w:szCs w:val="24"/>
          <w:lang w:val="ro-RO"/>
        </w:rPr>
        <w:t xml:space="preserve"> 1</w:t>
      </w:r>
      <w:r w:rsidRPr="00B30707">
        <w:rPr>
          <w:rFonts w:ascii="Times New Roman" w:hAnsi="Times New Roman" w:cs="Times New Roman"/>
          <w:sz w:val="24"/>
          <w:szCs w:val="24"/>
          <w:lang w:val="ro-RO"/>
        </w:rPr>
        <w:t>9.0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B30707">
        <w:rPr>
          <w:rFonts w:ascii="Times New Roman" w:hAnsi="Times New Roman" w:cs="Times New Roman"/>
          <w:sz w:val="24"/>
          <w:szCs w:val="24"/>
          <w:lang w:val="ro-RO"/>
        </w:rPr>
        <w:t>.2025</w:t>
      </w:r>
    </w:p>
    <w:p w:rsidR="001137A5" w:rsidRPr="00EA6CC4" w:rsidRDefault="001137A5" w:rsidP="00433B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A6CC4">
        <w:rPr>
          <w:rFonts w:ascii="Times New Roman" w:hAnsi="Times New Roman" w:cs="Times New Roman"/>
          <w:sz w:val="24"/>
          <w:szCs w:val="24"/>
          <w:lang w:val="ro-RO"/>
        </w:rPr>
        <w:t>Luând act de raportul .</w:t>
      </w:r>
      <w:r w:rsidR="00433B5C">
        <w:rPr>
          <w:rFonts w:ascii="Times New Roman" w:hAnsi="Times New Roman" w:cs="Times New Roman"/>
          <w:sz w:val="24"/>
          <w:szCs w:val="24"/>
          <w:lang w:val="ro-RO"/>
        </w:rPr>
        <w:t>1596/13.06.2025</w:t>
      </w:r>
      <w:r w:rsidRPr="00EA6CC4">
        <w:rPr>
          <w:rFonts w:ascii="Times New Roman" w:hAnsi="Times New Roman" w:cs="Times New Roman"/>
          <w:sz w:val="24"/>
          <w:szCs w:val="24"/>
          <w:lang w:val="ro-RO"/>
        </w:rPr>
        <w:t xml:space="preserve"> , </w:t>
      </w:r>
      <w:r w:rsidR="00DC2278" w:rsidRPr="00EA6CC4">
        <w:rPr>
          <w:rFonts w:ascii="Times New Roman" w:hAnsi="Times New Roman" w:cs="Times New Roman"/>
          <w:sz w:val="24"/>
          <w:szCs w:val="24"/>
          <w:lang w:val="ro-RO"/>
        </w:rPr>
        <w:t>referatul de aprobare al P</w:t>
      </w:r>
      <w:r w:rsidR="007D127A" w:rsidRPr="00EA6CC4">
        <w:rPr>
          <w:rFonts w:ascii="Times New Roman" w:hAnsi="Times New Roman" w:cs="Times New Roman"/>
          <w:sz w:val="24"/>
          <w:szCs w:val="24"/>
          <w:lang w:val="ro-RO"/>
        </w:rPr>
        <w:t>rimarului</w:t>
      </w:r>
      <w:r w:rsidRPr="00EA6CC4">
        <w:rPr>
          <w:rFonts w:ascii="Times New Roman" w:hAnsi="Times New Roman" w:cs="Times New Roman"/>
          <w:sz w:val="24"/>
          <w:szCs w:val="24"/>
          <w:lang w:val="ro-RO"/>
        </w:rPr>
        <w:t xml:space="preserve">, în calitate de iniţiator, înregistrată cu </w:t>
      </w:r>
      <w:r w:rsidR="00433B5C">
        <w:rPr>
          <w:rFonts w:ascii="Times New Roman" w:hAnsi="Times New Roman" w:cs="Times New Roman"/>
          <w:sz w:val="24"/>
          <w:szCs w:val="24"/>
          <w:lang w:val="ro-RO"/>
        </w:rPr>
        <w:t xml:space="preserve">nr.1596/1/13.06.2025 </w:t>
      </w:r>
      <w:r w:rsidRPr="00EA6CC4">
        <w:rPr>
          <w:rFonts w:ascii="Times New Roman" w:hAnsi="Times New Roman" w:cs="Times New Roman"/>
          <w:sz w:val="24"/>
          <w:szCs w:val="24"/>
          <w:lang w:val="ro-RO"/>
        </w:rPr>
        <w:t>şi de raportul comisiei de specialitate a Consiliului local,</w:t>
      </w:r>
    </w:p>
    <w:p w:rsidR="00B35D32" w:rsidRDefault="00B35D32" w:rsidP="00433B5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lang w:val="ro-RO"/>
        </w:rPr>
      </w:pP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Ţinând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cont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prevederile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art.34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din</w:t>
      </w:r>
      <w:bookmarkStart w:id="5" w:name="_Hlk199750862"/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Contractul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delegare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nr.</w:t>
      </w:r>
      <w:bookmarkStart w:id="6" w:name="_Hlk163037607"/>
      <w:r w:rsidR="00C248B9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2564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/</w:t>
      </w:r>
      <w:r w:rsidR="00C248B9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23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.</w:t>
      </w:r>
      <w:r w:rsidR="00C248B9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05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.20</w:t>
      </w:r>
      <w:r w:rsidR="006A3C6B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2</w:t>
      </w:r>
      <w:r w:rsidR="00C248B9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4</w:t>
      </w:r>
      <w:bookmarkEnd w:id="5"/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încheiat</w:t>
      </w:r>
      <w:bookmarkStart w:id="7" w:name="_Hlk161913330"/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>cu</w:t>
      </w:r>
      <w:bookmarkStart w:id="8" w:name="_Hlk163037681"/>
      <w:r w:rsidR="00433B5C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 xml:space="preserve"> </w:t>
      </w:r>
      <w:r w:rsidR="00C248B9" w:rsidRPr="00102F72">
        <w:rPr>
          <w:rFonts w:ascii="Times New Roman" w:eastAsiaTheme="minorEastAsia" w:hAnsi="Times New Roman" w:cs="Times New Roman"/>
          <w:color w:val="000000"/>
          <w:spacing w:val="17"/>
          <w:kern w:val="2"/>
          <w:sz w:val="24"/>
          <w:szCs w:val="24"/>
          <w:lang w:val="ro-RO"/>
        </w:rPr>
        <w:t xml:space="preserve">Asocierea </w:t>
      </w:r>
      <w:r w:rsidR="00C248B9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AVE BIHOR SRL – F&amp;G ECO</w:t>
      </w:r>
      <w:r w:rsidR="007D127A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SRL</w:t>
      </w:r>
      <w:bookmarkEnd w:id="6"/>
      <w:bookmarkEnd w:id="7"/>
      <w:bookmarkEnd w:id="8"/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>,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ale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art.9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şi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art.23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alin.(1)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lit.b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din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Legea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serviciilor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comunitare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spacing w:val="-3"/>
          <w:kern w:val="2"/>
          <w:sz w:val="24"/>
          <w:szCs w:val="24"/>
          <w:lang w:val="ro-RO"/>
        </w:rPr>
        <w:t>de</w:t>
      </w:r>
      <w:r w:rsidR="00433B5C">
        <w:rPr>
          <w:rFonts w:ascii="Times New Roman" w:eastAsiaTheme="minorEastAsia" w:hAnsi="Times New Roman" w:cs="Times New Roman"/>
          <w:color w:val="000000"/>
          <w:spacing w:val="-3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utilităţi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publice nr.51/2006,</w:t>
      </w:r>
      <w:r w:rsidRPr="00102F72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>cu</w:t>
      </w:r>
      <w:r w:rsidR="00433B5C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modificările şi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completările </w:t>
      </w:r>
      <w:r w:rsidRPr="00102F72">
        <w:rPr>
          <w:rFonts w:ascii="Times New Roman" w:eastAsiaTheme="minorEastAsia" w:hAnsi="Times New Roman" w:cs="Times New Roman"/>
          <w:color w:val="000000"/>
          <w:spacing w:val="2"/>
          <w:kern w:val="2"/>
          <w:sz w:val="24"/>
          <w:szCs w:val="24"/>
          <w:lang w:val="ro-RO"/>
        </w:rPr>
        <w:t>u</w:t>
      </w:r>
      <w:r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lterioare,</w:t>
      </w:r>
      <w:r w:rsidR="007D127A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art.13 din Legea nr. 101/2006</w:t>
      </w:r>
      <w:r w:rsidR="008A6BED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privind serviciile comunitare de utilități publice</w:t>
      </w:r>
      <w:r w:rsidR="00084928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,</w:t>
      </w:r>
      <w:r w:rsidR="00EA6CC4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a</w:t>
      </w:r>
      <w:r w:rsidR="002579E9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le</w:t>
      </w:r>
      <w:r w:rsidR="00EA6CC4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art.17 alin.3 și alin.5</w:t>
      </w:r>
      <w:r w:rsidR="002579E9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și art.60 din Ordonanța de urgență 92/2021 privind regimul deşeurilor, coroborat cu</w:t>
      </w:r>
      <w:r w:rsidR="00084928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art.1</w:t>
      </w:r>
      <w:r w:rsidR="00E767ED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6</w:t>
      </w:r>
      <w:r w:rsidR="00084928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alin.(3) </w:t>
      </w:r>
      <w:r w:rsidR="00E767ED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lit.d)</w:t>
      </w:r>
      <w:r w:rsidR="00084928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din Statutul ADI Ecolect Mure</w:t>
      </w:r>
      <w:r w:rsidR="00E767ED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s,</w:t>
      </w:r>
      <w:r w:rsidR="00102F72">
        <w:rPr>
          <w:rFonts w:ascii="Times New Roman" w:eastAsiaTheme="minorEastAsia" w:hAnsi="Times New Roman" w:cs="Times New Roman"/>
          <w:color w:val="000000"/>
          <w:kern w:val="2"/>
          <w:lang w:val="ro-RO"/>
        </w:rPr>
        <w:t xml:space="preserve">art. 6 alin. (2) din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Ordinul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președintelui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spacing w:val="1"/>
          <w:lang w:val="ro-RO"/>
        </w:rPr>
        <w:t>ANRSC</w:t>
      </w:r>
      <w:r w:rsidR="00433B5C">
        <w:rPr>
          <w:rFonts w:ascii="Times New Roman" w:hAnsi="Times New Roman" w:cs="Times New Roman"/>
          <w:color w:val="000000"/>
          <w:spacing w:val="1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nr. 640/2022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privind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aprobarea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Normelor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metodologice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de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stabilire,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ajustare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sau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modificarea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tarifelor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pentru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activităţile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de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salubrizare,precumşi de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calculare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a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tarifelor/taxelor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distincte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spacing w:val="-1"/>
          <w:lang w:val="ro-RO"/>
        </w:rPr>
        <w:t>pentru</w:t>
      </w:r>
      <w:r w:rsidR="00433B5C">
        <w:rPr>
          <w:rFonts w:ascii="Times New Roman" w:hAnsi="Times New Roman" w:cs="Times New Roman"/>
          <w:color w:val="000000"/>
          <w:spacing w:val="-1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gestionarea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deşeurilor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şi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a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taxelor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des</w:t>
      </w:r>
      <w:r w:rsidR="00433B5C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102F72" w:rsidRPr="00AB65F5">
        <w:rPr>
          <w:rFonts w:ascii="Times New Roman" w:hAnsi="Times New Roman" w:cs="Times New Roman"/>
          <w:color w:val="000000"/>
          <w:lang w:val="ro-RO"/>
        </w:rPr>
        <w:t>alubrizare</w:t>
      </w:r>
    </w:p>
    <w:p w:rsidR="00DA6117" w:rsidRPr="00102F72" w:rsidRDefault="00DA6117" w:rsidP="00433B5C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</w:pPr>
      <w:r w:rsidRPr="00704378">
        <w:rPr>
          <w:rFonts w:ascii="Times New Roman" w:hAnsi="Times New Roman" w:cs="Times New Roman"/>
        </w:rPr>
        <w:t>În baza art. 7, alin.(13) din Legea 52/2003 privind transparența decizională în administrația publică locală, republicată</w:t>
      </w:r>
    </w:p>
    <w:p w:rsidR="00A421EA" w:rsidRPr="002579E9" w:rsidRDefault="00A421EA" w:rsidP="00433B5C">
      <w:pPr>
        <w:spacing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 w:rsidRPr="002579E9">
        <w:rPr>
          <w:rFonts w:ascii="Times New Roman" w:hAnsi="Times New Roman" w:cs="Times New Roman"/>
          <w:sz w:val="24"/>
          <w:szCs w:val="24"/>
          <w:lang w:val="ro-RO"/>
        </w:rPr>
        <w:t xml:space="preserve">În temeiul  art. 129 alin. (2) lit. </w:t>
      </w:r>
      <w:r w:rsidRPr="002579E9">
        <w:rPr>
          <w:rFonts w:ascii="Times New Roman" w:hAnsi="Times New Roman" w:cs="Times New Roman"/>
          <w:sz w:val="24"/>
          <w:szCs w:val="24"/>
          <w:lang w:val="hu-HU"/>
        </w:rPr>
        <w:t>„</w:t>
      </w:r>
      <w:r w:rsidRPr="002579E9">
        <w:rPr>
          <w:rFonts w:ascii="Times New Roman" w:hAnsi="Times New Roman" w:cs="Times New Roman"/>
          <w:sz w:val="24"/>
          <w:szCs w:val="24"/>
          <w:lang w:val="ro-RO"/>
        </w:rPr>
        <w:t>d” coroborat cu  alin. (7)  lit. „n”, art. 132, art. 139 alin.  (1) din OUG 57/2019 privind codul  administrativ,</w:t>
      </w:r>
    </w:p>
    <w:p w:rsidR="001137A5" w:rsidRPr="00DA6117" w:rsidRDefault="00645D29" w:rsidP="00433B5C">
      <w:pPr>
        <w:pStyle w:val="NormalWeb"/>
        <w:spacing w:after="0" w:afterAutospacing="0"/>
        <w:jc w:val="center"/>
        <w:rPr>
          <w:lang w:val="ro-RO"/>
        </w:rPr>
      </w:pPr>
      <w:r w:rsidRPr="00DA6117">
        <w:rPr>
          <w:rStyle w:val="Strong"/>
          <w:lang w:val="ro-RO"/>
        </w:rPr>
        <w:t>HOTĂRĂȘTE</w:t>
      </w:r>
      <w:r w:rsidR="001137A5" w:rsidRPr="00DA6117">
        <w:rPr>
          <w:rStyle w:val="Strong"/>
          <w:lang w:val="ro-RO"/>
        </w:rPr>
        <w:t>:</w:t>
      </w:r>
    </w:p>
    <w:p w:rsidR="00645D29" w:rsidRPr="00190941" w:rsidRDefault="00645D29" w:rsidP="00433B5C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</w:pPr>
      <w:r w:rsidRPr="00190941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Art.1.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Se</w:t>
      </w:r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257463"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avizeaz</w:t>
      </w:r>
      <w:r w:rsidR="00257463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ă</w:t>
      </w:r>
      <w:bookmarkStart w:id="9" w:name="_Hlk161915810"/>
      <w:bookmarkStart w:id="10" w:name="_Hlk161927595"/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="006A618F"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modificarea</w:t>
      </w:r>
      <w:bookmarkEnd w:id="9"/>
      <w:bookmarkEnd w:id="10"/>
      <w:r w:rsidR="00433B5C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257463"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contractului de delegare nr. 2564/23.05.2024</w:t>
      </w:r>
      <w:r w:rsidR="007648D7" w:rsidRPr="0019094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conform anex</w:t>
      </w:r>
      <w:r w:rsidR="00190941"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ei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nr. 1</w:t>
      </w:r>
      <w:r w:rsidR="00190941"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la prezenta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.</w:t>
      </w:r>
    </w:p>
    <w:p w:rsidR="00645D29" w:rsidRPr="00190941" w:rsidRDefault="008D14DB" w:rsidP="00433B5C">
      <w:pPr>
        <w:widowControl w:val="0"/>
        <w:autoSpaceDE w:val="0"/>
        <w:autoSpaceDN w:val="0"/>
        <w:spacing w:before="36" w:after="0" w:line="256" w:lineRule="exact"/>
        <w:ind w:firstLine="720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</w:pPr>
      <w:r w:rsidRPr="00190941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Art.</w:t>
      </w:r>
      <w:r w:rsidR="00B014F7" w:rsidRPr="00190941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2</w:t>
      </w:r>
      <w:r w:rsidRPr="00190941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.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Se </w:t>
      </w:r>
      <w:r w:rsidR="00B014F7"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avizează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actul adiţional la Contractul nr.</w:t>
      </w:r>
      <w:r w:rsidR="006A618F" w:rsidRPr="00102F7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en-GB"/>
        </w:rPr>
        <w:t xml:space="preserve"> 2564/23.05.2024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, conform anexei nr.</w:t>
      </w:r>
      <w:r w:rsidR="00B014F7"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2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.</w:t>
      </w:r>
    </w:p>
    <w:p w:rsidR="00B014F7" w:rsidRPr="00190941" w:rsidRDefault="00B014F7" w:rsidP="00433B5C">
      <w:pPr>
        <w:widowControl w:val="0"/>
        <w:autoSpaceDE w:val="0"/>
        <w:autoSpaceDN w:val="0"/>
        <w:spacing w:before="36" w:after="0" w:line="256" w:lineRule="exact"/>
        <w:ind w:firstLine="720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</w:pPr>
      <w:r w:rsidRPr="00190941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Art</w:t>
      </w:r>
      <w:r w:rsidR="00A421EA" w:rsidRPr="00190941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.</w:t>
      </w:r>
      <w:r w:rsidRPr="00190941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3.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Anexele nr. 1-2 fac parte integrantă din prezenta hotărâre.</w:t>
      </w:r>
    </w:p>
    <w:p w:rsidR="008D14DB" w:rsidRPr="00190941" w:rsidRDefault="008D14DB" w:rsidP="00433B5C">
      <w:pPr>
        <w:widowControl w:val="0"/>
        <w:autoSpaceDE w:val="0"/>
        <w:autoSpaceDN w:val="0"/>
        <w:spacing w:before="36" w:after="0" w:line="276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</w:pPr>
      <w:r w:rsidRPr="00190941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Art.</w:t>
      </w:r>
      <w:r w:rsidR="00B014F7" w:rsidRPr="00190941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4</w:t>
      </w:r>
      <w:r w:rsidRPr="00190941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.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Se mandatează Asociația de Dezvoltare Intercomunitară „Ecolect Mureş” </w:t>
      </w:r>
      <w:r w:rsidR="00A9671A"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prin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Directorul executiv să semneze actul adiţional la contractul de delegare, a</w:t>
      </w:r>
      <w:r w:rsidR="00B014F7"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vizat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la art.</w:t>
      </w:r>
      <w:r w:rsidR="00B014F7"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2</w:t>
      </w:r>
      <w:r w:rsidRPr="00190941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.</w:t>
      </w:r>
    </w:p>
    <w:p w:rsidR="002C3E80" w:rsidRPr="00433B5C" w:rsidRDefault="001137A5" w:rsidP="00433B5C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</w:pPr>
      <w:r w:rsidRPr="00433B5C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FB4775" w:rsidRPr="00433B5C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433B5C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2C3E80" w:rsidRPr="00433B5C">
        <w:rPr>
          <w:rFonts w:ascii="Times New Roman" w:hAnsi="Times New Roman" w:cs="Times New Roman"/>
          <w:sz w:val="24"/>
          <w:szCs w:val="24"/>
          <w:lang w:val="ro-RO"/>
        </w:rPr>
        <w:t>Se mandatează Primarul comunei</w:t>
      </w:r>
      <w:r w:rsidR="00433B5C" w:rsidRPr="00433B5C">
        <w:rPr>
          <w:rFonts w:ascii="Times New Roman" w:hAnsi="Times New Roman" w:cs="Times New Roman"/>
          <w:sz w:val="24"/>
          <w:szCs w:val="24"/>
          <w:lang w:val="ro-RO"/>
        </w:rPr>
        <w:t xml:space="preserve"> Cozma</w:t>
      </w:r>
      <w:r w:rsidR="002C3E80" w:rsidRPr="00433B5C">
        <w:rPr>
          <w:rFonts w:ascii="Times New Roman" w:hAnsi="Times New Roman" w:cs="Times New Roman"/>
          <w:sz w:val="24"/>
          <w:szCs w:val="24"/>
          <w:lang w:val="ro-RO"/>
        </w:rPr>
        <w:t>, să voteze în AGA ADI „Ecolect Mureş” aprobarea actului adițional conform art.</w:t>
      </w:r>
      <w:r w:rsidR="008E61F2" w:rsidRPr="00433B5C">
        <w:rPr>
          <w:rFonts w:ascii="Times New Roman" w:hAnsi="Times New Roman" w:cs="Times New Roman"/>
          <w:sz w:val="24"/>
          <w:szCs w:val="24"/>
          <w:lang w:val="ro-RO"/>
        </w:rPr>
        <w:t>2</w:t>
      </w:r>
    </w:p>
    <w:p w:rsidR="00433B5C" w:rsidRPr="00433B5C" w:rsidRDefault="002C3E80" w:rsidP="00433B5C">
      <w:pPr>
        <w:spacing w:after="0"/>
        <w:ind w:right="8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B5C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FB4775" w:rsidRPr="00433B5C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890356" w:rsidRPr="00433B5C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433B5C">
        <w:rPr>
          <w:rFonts w:ascii="Times New Roman" w:hAnsi="Times New Roman" w:cs="Times New Roman"/>
          <w:sz w:val="24"/>
          <w:szCs w:val="24"/>
          <w:lang w:val="ro-RO"/>
        </w:rPr>
        <w:t xml:space="preserve">  Prezenta hotărâre se comunică Instituţiei Prefectului Judeţul Mureş,  precum şi Asociaţiei de Dezvoltare Intercomunitară “Ecolect Mureş”, care va supune aprobării în </w:t>
      </w:r>
      <w:r w:rsidR="00890356" w:rsidRPr="00433B5C">
        <w:rPr>
          <w:rFonts w:ascii="Times New Roman" w:hAnsi="Times New Roman" w:cs="Times New Roman"/>
          <w:sz w:val="24"/>
          <w:szCs w:val="24"/>
          <w:lang w:val="ro-RO"/>
        </w:rPr>
        <w:t>Adunarea generală actul adițional a</w:t>
      </w:r>
      <w:r w:rsidR="008E61F2" w:rsidRPr="00433B5C">
        <w:rPr>
          <w:rFonts w:ascii="Times New Roman" w:hAnsi="Times New Roman" w:cs="Times New Roman"/>
          <w:sz w:val="24"/>
          <w:szCs w:val="24"/>
          <w:lang w:val="ro-RO"/>
        </w:rPr>
        <w:t>vizat</w:t>
      </w:r>
      <w:r w:rsidR="00890356" w:rsidRPr="00433B5C">
        <w:rPr>
          <w:rFonts w:ascii="Times New Roman" w:hAnsi="Times New Roman" w:cs="Times New Roman"/>
          <w:sz w:val="24"/>
          <w:szCs w:val="24"/>
          <w:lang w:val="ro-RO"/>
        </w:rPr>
        <w:t xml:space="preserve"> la art.</w:t>
      </w:r>
      <w:r w:rsidR="008E61F2" w:rsidRPr="00433B5C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90356" w:rsidRPr="00433B5C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433B5C">
        <w:rPr>
          <w:rFonts w:ascii="Times New Roman" w:hAnsi="Times New Roman" w:cs="Times New Roman"/>
          <w:sz w:val="24"/>
          <w:szCs w:val="24"/>
          <w:lang w:val="ro-RO"/>
        </w:rPr>
        <w:t>răspund</w:t>
      </w:r>
      <w:r w:rsidR="00433B5C" w:rsidRPr="00433B5C">
        <w:rPr>
          <w:rFonts w:ascii="Times New Roman" w:hAnsi="Times New Roman" w:cs="Times New Roman"/>
          <w:sz w:val="24"/>
          <w:szCs w:val="24"/>
          <w:lang w:val="ro-RO"/>
        </w:rPr>
        <w:t>e de aducerea ei la îndeplinire</w:t>
      </w:r>
      <w:r w:rsidR="00433B5C" w:rsidRPr="00433B5C">
        <w:rPr>
          <w:rFonts w:ascii="Times New Roman" w:hAnsi="Times New Roman" w:cs="Times New Roman"/>
          <w:sz w:val="24"/>
          <w:szCs w:val="24"/>
        </w:rPr>
        <w:t xml:space="preserve"> şi dlui Ormenișan Petru-primarul comunei Cozma și se aduce la cunoştinţă publică</w:t>
      </w:r>
      <w:r w:rsidR="00433B5C" w:rsidRPr="00433B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33B5C" w:rsidRPr="00433B5C">
        <w:rPr>
          <w:rFonts w:ascii="Times New Roman" w:hAnsi="Times New Roman" w:cs="Times New Roman"/>
          <w:sz w:val="24"/>
          <w:szCs w:val="24"/>
        </w:rPr>
        <w:t xml:space="preserve">prin afişare și publicare pe site-ul </w:t>
      </w:r>
      <w:hyperlink r:id="rId10" w:history="1">
        <w:r w:rsidR="00433B5C" w:rsidRPr="00433B5C">
          <w:rPr>
            <w:rStyle w:val="Hyperlink"/>
            <w:rFonts w:ascii="Times New Roman" w:hAnsi="Times New Roman" w:cs="Times New Roman"/>
            <w:sz w:val="24"/>
            <w:szCs w:val="24"/>
          </w:rPr>
          <w:t>www.primariacozma.ro</w:t>
        </w:r>
      </w:hyperlink>
      <w:r w:rsidR="00433B5C" w:rsidRPr="00433B5C">
        <w:rPr>
          <w:rFonts w:ascii="Times New Roman" w:hAnsi="Times New Roman" w:cs="Times New Roman"/>
          <w:sz w:val="24"/>
          <w:szCs w:val="24"/>
        </w:rPr>
        <w:t>.</w:t>
      </w:r>
    </w:p>
    <w:p w:rsidR="00433B5C" w:rsidRPr="00DA6117" w:rsidRDefault="00433B5C" w:rsidP="00433B5C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16"/>
          <w:szCs w:val="16"/>
          <w:lang w:val="ro-RO"/>
        </w:rPr>
      </w:pPr>
    </w:p>
    <w:p w:rsidR="00433B5C" w:rsidRPr="00B30707" w:rsidRDefault="00433B5C" w:rsidP="00DA6117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Președinte de ședință</w:t>
      </w:r>
      <w:r w:rsidRPr="00B307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B30707">
        <w:rPr>
          <w:rFonts w:ascii="Times New Roman" w:hAnsi="Times New Roman" w:cs="Times New Roman"/>
          <w:b/>
          <w:bCs/>
          <w:sz w:val="24"/>
          <w:szCs w:val="24"/>
        </w:rPr>
        <w:t xml:space="preserve">     Contrasemnează pentru legalitate </w:t>
      </w:r>
    </w:p>
    <w:p w:rsidR="00433B5C" w:rsidRPr="00B30707" w:rsidRDefault="00433B5C" w:rsidP="00DA61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7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Consilier local      </w:t>
      </w:r>
      <w:r w:rsidRPr="00B3070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B3070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Secretar general al comunei Cozma</w:t>
      </w:r>
    </w:p>
    <w:p w:rsidR="00433B5C" w:rsidRDefault="00433B5C" w:rsidP="00DA611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30707">
        <w:rPr>
          <w:rFonts w:ascii="Times New Roman" w:hAnsi="Times New Roman" w:cs="Times New Roman"/>
          <w:b/>
          <w:bCs/>
          <w:sz w:val="24"/>
          <w:szCs w:val="24"/>
        </w:rPr>
        <w:t xml:space="preserve">          Cîmpean Ovidiu Andrei                                                           Crăciun Adrian</w:t>
      </w:r>
    </w:p>
    <w:sectPr w:rsidR="00433B5C" w:rsidSect="00433B5C">
      <w:footerReference w:type="default" r:id="rId11"/>
      <w:pgSz w:w="12240" w:h="15840"/>
      <w:pgMar w:top="630" w:right="5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62B" w:rsidRDefault="00A4162B" w:rsidP="008D14DB">
      <w:pPr>
        <w:spacing w:after="0" w:line="240" w:lineRule="auto"/>
      </w:pPr>
      <w:r>
        <w:separator/>
      </w:r>
    </w:p>
  </w:endnote>
  <w:endnote w:type="continuationSeparator" w:id="1">
    <w:p w:rsidR="00A4162B" w:rsidRDefault="00A4162B" w:rsidP="008D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399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14DB" w:rsidRDefault="000445BF">
        <w:pPr>
          <w:pStyle w:val="Footer"/>
          <w:jc w:val="right"/>
        </w:pPr>
        <w:r>
          <w:fldChar w:fldCharType="begin"/>
        </w:r>
        <w:r w:rsidR="008D14DB">
          <w:instrText xml:space="preserve"> PAGE   \* MERGEFORMAT </w:instrText>
        </w:r>
        <w:r>
          <w:fldChar w:fldCharType="separate"/>
        </w:r>
        <w:r w:rsidR="006B48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14DB" w:rsidRDefault="008D14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62B" w:rsidRDefault="00A4162B" w:rsidP="008D14DB">
      <w:pPr>
        <w:spacing w:after="0" w:line="240" w:lineRule="auto"/>
      </w:pPr>
      <w:r>
        <w:separator/>
      </w:r>
    </w:p>
  </w:footnote>
  <w:footnote w:type="continuationSeparator" w:id="1">
    <w:p w:rsidR="00A4162B" w:rsidRDefault="00A4162B" w:rsidP="008D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218F"/>
    <w:multiLevelType w:val="hybridMultilevel"/>
    <w:tmpl w:val="4FD4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73E1B"/>
    <w:multiLevelType w:val="hybridMultilevel"/>
    <w:tmpl w:val="D11EE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350359"/>
    <w:multiLevelType w:val="hybridMultilevel"/>
    <w:tmpl w:val="56E4FF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547A3"/>
    <w:multiLevelType w:val="hybridMultilevel"/>
    <w:tmpl w:val="A494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F49AF"/>
    <w:multiLevelType w:val="hybridMultilevel"/>
    <w:tmpl w:val="36D6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A1C8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7A5"/>
    <w:rsid w:val="0003089F"/>
    <w:rsid w:val="00035F77"/>
    <w:rsid w:val="000445BF"/>
    <w:rsid w:val="00077E45"/>
    <w:rsid w:val="00080747"/>
    <w:rsid w:val="00084928"/>
    <w:rsid w:val="00097822"/>
    <w:rsid w:val="000A6218"/>
    <w:rsid w:val="000B22BF"/>
    <w:rsid w:val="000B46C2"/>
    <w:rsid w:val="000E6672"/>
    <w:rsid w:val="00102F72"/>
    <w:rsid w:val="00105D55"/>
    <w:rsid w:val="001137A5"/>
    <w:rsid w:val="0013778C"/>
    <w:rsid w:val="00143E28"/>
    <w:rsid w:val="001733E7"/>
    <w:rsid w:val="00190941"/>
    <w:rsid w:val="001958A8"/>
    <w:rsid w:val="001C15AC"/>
    <w:rsid w:val="001C231A"/>
    <w:rsid w:val="00205D5C"/>
    <w:rsid w:val="00215D8A"/>
    <w:rsid w:val="002217D1"/>
    <w:rsid w:val="00254465"/>
    <w:rsid w:val="00257463"/>
    <w:rsid w:val="002579E9"/>
    <w:rsid w:val="0027583F"/>
    <w:rsid w:val="002A02AD"/>
    <w:rsid w:val="002C1FB4"/>
    <w:rsid w:val="002C3366"/>
    <w:rsid w:val="002C3E80"/>
    <w:rsid w:val="002C5B89"/>
    <w:rsid w:val="002D02BA"/>
    <w:rsid w:val="002F731B"/>
    <w:rsid w:val="00321C85"/>
    <w:rsid w:val="00333ECC"/>
    <w:rsid w:val="0035036E"/>
    <w:rsid w:val="00363A51"/>
    <w:rsid w:val="00382628"/>
    <w:rsid w:val="00393247"/>
    <w:rsid w:val="003A1165"/>
    <w:rsid w:val="003A2AD5"/>
    <w:rsid w:val="003B6A5B"/>
    <w:rsid w:val="003D4C54"/>
    <w:rsid w:val="003D6EF0"/>
    <w:rsid w:val="003F0417"/>
    <w:rsid w:val="003F3C24"/>
    <w:rsid w:val="003F5938"/>
    <w:rsid w:val="00417A9E"/>
    <w:rsid w:val="004311D3"/>
    <w:rsid w:val="00433B5C"/>
    <w:rsid w:val="00463FF0"/>
    <w:rsid w:val="004A144D"/>
    <w:rsid w:val="004B7234"/>
    <w:rsid w:val="004D10EA"/>
    <w:rsid w:val="005050D9"/>
    <w:rsid w:val="00522AF5"/>
    <w:rsid w:val="00525DB1"/>
    <w:rsid w:val="00554731"/>
    <w:rsid w:val="00554B20"/>
    <w:rsid w:val="00560492"/>
    <w:rsid w:val="0056465F"/>
    <w:rsid w:val="00580CF3"/>
    <w:rsid w:val="005A239C"/>
    <w:rsid w:val="005A3B1E"/>
    <w:rsid w:val="005A406B"/>
    <w:rsid w:val="005B4A30"/>
    <w:rsid w:val="00645D29"/>
    <w:rsid w:val="006643A7"/>
    <w:rsid w:val="006678DD"/>
    <w:rsid w:val="0067764E"/>
    <w:rsid w:val="00686F01"/>
    <w:rsid w:val="006A013C"/>
    <w:rsid w:val="006A3C6B"/>
    <w:rsid w:val="006A618F"/>
    <w:rsid w:val="006B48DE"/>
    <w:rsid w:val="006B6884"/>
    <w:rsid w:val="006D421C"/>
    <w:rsid w:val="006E74E1"/>
    <w:rsid w:val="00713E6E"/>
    <w:rsid w:val="00743EEC"/>
    <w:rsid w:val="007648D7"/>
    <w:rsid w:val="00765C5E"/>
    <w:rsid w:val="00774DA0"/>
    <w:rsid w:val="00785F5A"/>
    <w:rsid w:val="007A0769"/>
    <w:rsid w:val="007B3BA9"/>
    <w:rsid w:val="007D127A"/>
    <w:rsid w:val="007E5FDA"/>
    <w:rsid w:val="00833808"/>
    <w:rsid w:val="00855F9A"/>
    <w:rsid w:val="00890356"/>
    <w:rsid w:val="0089072C"/>
    <w:rsid w:val="008A6BED"/>
    <w:rsid w:val="008C0BF6"/>
    <w:rsid w:val="008C7A8C"/>
    <w:rsid w:val="008D14DB"/>
    <w:rsid w:val="008E61F2"/>
    <w:rsid w:val="0090254B"/>
    <w:rsid w:val="009570CF"/>
    <w:rsid w:val="009C14C3"/>
    <w:rsid w:val="009E5568"/>
    <w:rsid w:val="009F0103"/>
    <w:rsid w:val="00A01A5F"/>
    <w:rsid w:val="00A04753"/>
    <w:rsid w:val="00A073B2"/>
    <w:rsid w:val="00A3463B"/>
    <w:rsid w:val="00A4162B"/>
    <w:rsid w:val="00A421EA"/>
    <w:rsid w:val="00A9671A"/>
    <w:rsid w:val="00AC4CC7"/>
    <w:rsid w:val="00AD6253"/>
    <w:rsid w:val="00B014F7"/>
    <w:rsid w:val="00B042FC"/>
    <w:rsid w:val="00B35D32"/>
    <w:rsid w:val="00B64D70"/>
    <w:rsid w:val="00B810CF"/>
    <w:rsid w:val="00B830FF"/>
    <w:rsid w:val="00BB3567"/>
    <w:rsid w:val="00BF3DEA"/>
    <w:rsid w:val="00C05CCC"/>
    <w:rsid w:val="00C06608"/>
    <w:rsid w:val="00C072CA"/>
    <w:rsid w:val="00C248B9"/>
    <w:rsid w:val="00C250C2"/>
    <w:rsid w:val="00C6631B"/>
    <w:rsid w:val="00C759BD"/>
    <w:rsid w:val="00C77272"/>
    <w:rsid w:val="00C91730"/>
    <w:rsid w:val="00CB0A69"/>
    <w:rsid w:val="00CC4D4D"/>
    <w:rsid w:val="00CF27BC"/>
    <w:rsid w:val="00D234B9"/>
    <w:rsid w:val="00D34E1A"/>
    <w:rsid w:val="00D53D27"/>
    <w:rsid w:val="00D615E4"/>
    <w:rsid w:val="00D84998"/>
    <w:rsid w:val="00DA6117"/>
    <w:rsid w:val="00DB0849"/>
    <w:rsid w:val="00DC2278"/>
    <w:rsid w:val="00DE0F62"/>
    <w:rsid w:val="00DF32A7"/>
    <w:rsid w:val="00E14A26"/>
    <w:rsid w:val="00E15B7B"/>
    <w:rsid w:val="00E320C8"/>
    <w:rsid w:val="00E40A69"/>
    <w:rsid w:val="00E557FC"/>
    <w:rsid w:val="00E55E33"/>
    <w:rsid w:val="00E60C05"/>
    <w:rsid w:val="00E75261"/>
    <w:rsid w:val="00E767ED"/>
    <w:rsid w:val="00E842D8"/>
    <w:rsid w:val="00E95621"/>
    <w:rsid w:val="00EA6CC4"/>
    <w:rsid w:val="00EB0F1B"/>
    <w:rsid w:val="00EE08C0"/>
    <w:rsid w:val="00F12A4A"/>
    <w:rsid w:val="00F26E6E"/>
    <w:rsid w:val="00F323A5"/>
    <w:rsid w:val="00F41906"/>
    <w:rsid w:val="00F46979"/>
    <w:rsid w:val="00F61D4B"/>
    <w:rsid w:val="00F902B5"/>
    <w:rsid w:val="00F97A3C"/>
    <w:rsid w:val="00FB232E"/>
    <w:rsid w:val="00FB4775"/>
    <w:rsid w:val="00FD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37A5"/>
    <w:rPr>
      <w:b/>
      <w:bCs/>
    </w:rPr>
  </w:style>
  <w:style w:type="paragraph" w:styleId="ListParagraph">
    <w:name w:val="List Paragraph"/>
    <w:basedOn w:val="Normal"/>
    <w:uiPriority w:val="34"/>
    <w:qFormat/>
    <w:rsid w:val="0067764E"/>
    <w:pPr>
      <w:ind w:left="720"/>
      <w:contextualSpacing/>
    </w:pPr>
  </w:style>
  <w:style w:type="paragraph" w:customStyle="1" w:styleId="shdr">
    <w:name w:val="s_hdr"/>
    <w:basedOn w:val="Normal"/>
    <w:rsid w:val="00F41906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D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4DB"/>
  </w:style>
  <w:style w:type="paragraph" w:styleId="Footer">
    <w:name w:val="footer"/>
    <w:basedOn w:val="Normal"/>
    <w:link w:val="FooterChar"/>
    <w:uiPriority w:val="99"/>
    <w:unhideWhenUsed/>
    <w:rsid w:val="008D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4DB"/>
  </w:style>
  <w:style w:type="paragraph" w:styleId="BalloonText">
    <w:name w:val="Balloon Text"/>
    <w:basedOn w:val="Normal"/>
    <w:link w:val="BalloonTextChar"/>
    <w:uiPriority w:val="99"/>
    <w:semiHidden/>
    <w:unhideWhenUsed/>
    <w:rsid w:val="0043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5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33B5C"/>
    <w:rPr>
      <w:color w:val="0563C1"/>
      <w:u w:val="single"/>
    </w:rPr>
  </w:style>
  <w:style w:type="paragraph" w:styleId="Salutation">
    <w:name w:val="Salutation"/>
    <w:basedOn w:val="Normal"/>
    <w:next w:val="Normal"/>
    <w:link w:val="SalutationChar"/>
    <w:rsid w:val="00433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433B5C"/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Line">
    <w:name w:val="Subject Line"/>
    <w:basedOn w:val="Normal"/>
    <w:rsid w:val="00433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cozm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7A47-B81C-490E-92E6-B43CCE29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myoffice1658</dc:creator>
  <cp:lastModifiedBy>Secretar</cp:lastModifiedBy>
  <cp:revision>2</cp:revision>
  <cp:lastPrinted>2025-06-06T10:28:00Z</cp:lastPrinted>
  <dcterms:created xsi:type="dcterms:W3CDTF">2025-07-03T06:43:00Z</dcterms:created>
  <dcterms:modified xsi:type="dcterms:W3CDTF">2025-07-03T06:43:00Z</dcterms:modified>
</cp:coreProperties>
</file>