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EB" w:rsidRDefault="0027081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959" w:rsidRPr="00483959">
        <w:rPr>
          <w:rFonts w:ascii="Times New Roman" w:hAnsi="Times New Roman" w:cs="Times New Roman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65pt;margin-top:5.55pt;width:45.15pt;height:21.45pt;z-index:251661312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+JswIAALg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" filled="f" stroked="f">
            <v:textbox style="mso-fit-shape-to-text:t">
              <w:txbxContent>
                <w:p w:rsidR="00DB51EB" w:rsidRDefault="00DB51EB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483959" w:rsidRPr="00483959">
        <w:rPr>
          <w:rFonts w:ascii="Times New Roman" w:hAnsi="Times New Roman" w:cs="Times New Roman"/>
          <w:lang w:eastAsia="en-GB"/>
        </w:rPr>
        <w:pict>
          <v:shape id="_x0000_s1027" type="#_x0000_t202" style="position:absolute;left:0;text-align:left;margin-left:-18pt;margin-top:0;width:19.65pt;height:21.45pt;z-index:251662336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" filled="f" stroked="f">
            <v:fill opacity="64764f"/>
            <v:textbox style="mso-fit-shape-to-text:t">
              <w:txbxContent>
                <w:p w:rsidR="00DB51EB" w:rsidRDefault="00DB51EB"/>
              </w:txbxContent>
            </v:textbox>
          </v:shape>
        </w:pict>
      </w:r>
      <w:r>
        <w:rPr>
          <w:rFonts w:ascii="Times New Roman" w:hAnsi="Times New Roman" w:cs="Times New Roman"/>
        </w:rPr>
        <w:t>ROMÂNIA</w: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51EB" w:rsidRDefault="00270816">
      <w:pPr>
        <w:pStyle w:val="NoSpacing"/>
        <w:ind w:left="-142"/>
        <w:jc w:val="center"/>
        <w:rPr>
          <w:rFonts w:ascii="Times New Roman" w:hAnsi="Times New Roman"/>
          <w:spacing w:val="-10"/>
          <w:lang w:val="ro-RO"/>
        </w:rPr>
      </w:pPr>
      <w:r>
        <w:rPr>
          <w:rFonts w:ascii="Times New Roman" w:hAnsi="Times New Roman"/>
          <w:spacing w:val="-10"/>
        </w:rPr>
        <w:t>JUDEŢUL MUREŞ</w:t>
      </w:r>
    </w:p>
    <w:p w:rsidR="00DB51EB" w:rsidRDefault="00270816">
      <w:pPr>
        <w:pStyle w:val="NoSpacing"/>
        <w:jc w:val="center"/>
        <w:rPr>
          <w:rFonts w:ascii="Times New Roman" w:hAnsi="Times New Roman"/>
          <w:spacing w:val="10"/>
        </w:rPr>
      </w:pPr>
      <w:r>
        <w:rPr>
          <w:rFonts w:ascii="Times New Roman" w:hAnsi="Times New Roman"/>
          <w:spacing w:val="10"/>
        </w:rPr>
        <w:t>COMUNA COZMA</w:t>
      </w:r>
    </w:p>
    <w:p w:rsidR="00DB51EB" w:rsidRDefault="00270816">
      <w:pPr>
        <w:pStyle w:val="NoSpacing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Localitatea Cozma, str. Principală nr. 41, </w:t>
      </w:r>
      <w:r>
        <w:rPr>
          <w:rFonts w:ascii="Times New Roman" w:hAnsi="Times New Roman"/>
          <w:lang w:val="fr-FR"/>
        </w:rPr>
        <w:t xml:space="preserve">E-mail: </w:t>
      </w:r>
      <w:hyperlink r:id="rId10" w:history="1">
        <w:r>
          <w:rPr>
            <w:rStyle w:val="Hyperlink"/>
            <w:rFonts w:ascii="Times New Roman" w:hAnsi="Times New Roman"/>
            <w:lang w:val="fr-FR"/>
          </w:rPr>
          <w:t>cozma@cjmures.ro</w:t>
        </w:r>
      </w:hyperlink>
      <w:r>
        <w:rPr>
          <w:rFonts w:ascii="Times New Roman" w:hAnsi="Times New Roman"/>
          <w:lang w:val="fr-FR"/>
        </w:rPr>
        <w:t>,</w:t>
      </w:r>
    </w:p>
    <w:p w:rsidR="00DB51EB" w:rsidRDefault="00270816">
      <w:pPr>
        <w:pStyle w:val="NoSpacing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Tel./Fax. 0265-349456/0265-349.402, Cod.547170</w:t>
      </w:r>
    </w:p>
    <w:p w:rsidR="00DB51EB" w:rsidRDefault="00DB51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1EB" w:rsidRDefault="00DB51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7F3F" w:rsidRDefault="002708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D I S P O Z I T I A  nr. </w:t>
      </w:r>
      <w:r w:rsidR="00D324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B51EB" w:rsidRDefault="002708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din </w:t>
      </w:r>
      <w:r w:rsidR="00FA7F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11.12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</w:t>
      </w:r>
    </w:p>
    <w:p w:rsidR="00DB51EB" w:rsidRDefault="002708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privind constituirea comisiei  de recep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ț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 la terminarea lucrării</w:t>
      </w:r>
    </w:p>
    <w:p w:rsidR="007F436F" w:rsidRPr="007F436F" w:rsidRDefault="007F436F" w:rsidP="007F436F">
      <w:pPr>
        <w:tabs>
          <w:tab w:val="left" w:pos="5355"/>
        </w:tabs>
        <w:jc w:val="center"/>
        <w:rPr>
          <w:rFonts w:ascii="Times New Roman" w:hAnsi="Times New Roman" w:cs="Times New Roman"/>
          <w:b/>
          <w:szCs w:val="24"/>
        </w:rPr>
      </w:pPr>
      <w:r w:rsidRPr="007F436F">
        <w:rPr>
          <w:rFonts w:ascii="Times New Roman" w:hAnsi="Times New Roman" w:cs="Times New Roman"/>
          <w:b/>
          <w:szCs w:val="24"/>
        </w:rPr>
        <w:t xml:space="preserve">,, </w:t>
      </w:r>
      <w:r w:rsidRPr="007F436F">
        <w:rPr>
          <w:rFonts w:ascii="Times New Roman" w:hAnsi="Times New Roman" w:cs="Times New Roman"/>
          <w:b/>
          <w:sz w:val="28"/>
          <w:szCs w:val="28"/>
          <w:lang w:val="en-US"/>
        </w:rPr>
        <w:t>AMENAJARE PARCARE,REALIZARE RIGOLE SI CONSOLIDARE ACOSTAMENT PE DJ 162 A, IN COMUNA COZMA, JUDETUL MURES”</w:t>
      </w:r>
    </w:p>
    <w:p w:rsidR="00DB51EB" w:rsidRDefault="00DB51E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</w:p>
    <w:p w:rsidR="00DB51EB" w:rsidRDefault="002708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Primarul comunei Cozma, jude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ul Mureş,</w:t>
      </w:r>
    </w:p>
    <w:p w:rsidR="00DB51EB" w:rsidRDefault="002708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Având în vedere:</w:t>
      </w:r>
    </w:p>
    <w:p w:rsidR="007F436F" w:rsidRPr="00FA7F3F" w:rsidRDefault="00270816" w:rsidP="007F436F">
      <w:pPr>
        <w:tabs>
          <w:tab w:val="left" w:pos="5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>contractul de lucrări nr.</w:t>
      </w:r>
      <w:r w:rsidR="007F436F"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>1580/28.07.2022</w:t>
      </w:r>
      <w:r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privind lucrarea </w:t>
      </w:r>
      <w:r w:rsidR="007F436F" w:rsidRPr="00FA7F3F">
        <w:rPr>
          <w:rFonts w:ascii="Times New Roman" w:hAnsi="Times New Roman" w:cs="Times New Roman"/>
          <w:sz w:val="24"/>
          <w:szCs w:val="24"/>
        </w:rPr>
        <w:t xml:space="preserve">,, </w:t>
      </w:r>
      <w:r w:rsidR="007F436F" w:rsidRPr="00FA7F3F">
        <w:rPr>
          <w:rFonts w:ascii="Times New Roman" w:hAnsi="Times New Roman" w:cs="Times New Roman"/>
          <w:sz w:val="24"/>
          <w:szCs w:val="24"/>
          <w:lang w:val="en-US"/>
        </w:rPr>
        <w:t>AMENAJARE PARCARE,REALIZARE RIGOLE SI CONSOLIDARE ACOSTAMENT PE DJ 162 A, IN COMUNA COZMA, JUDETUL MURES”</w:t>
      </w:r>
    </w:p>
    <w:p w:rsidR="00DB51EB" w:rsidRPr="007F436F" w:rsidRDefault="00270816" w:rsidP="007F436F">
      <w:pPr>
        <w:tabs>
          <w:tab w:val="left" w:pos="5355"/>
        </w:tabs>
        <w:jc w:val="both"/>
        <w:rPr>
          <w:rFonts w:ascii="Times New Roman" w:hAnsi="Times New Roman" w:cs="Times New Roman"/>
          <w:sz w:val="24"/>
        </w:rPr>
      </w:pPr>
      <w:r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adresa nr. </w:t>
      </w:r>
      <w:r w:rsid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>916/07.05.2024</w:t>
      </w:r>
      <w:r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emisă de către S.C NATIDEN SEM S.R.L. prin care înștiințează că lucrările privind investiția </w:t>
      </w:r>
      <w:r w:rsidR="007F436F" w:rsidRPr="007F436F">
        <w:rPr>
          <w:rFonts w:ascii="Times New Roman" w:hAnsi="Times New Roman" w:cs="Times New Roman"/>
          <w:szCs w:val="24"/>
        </w:rPr>
        <w:t xml:space="preserve">,, </w:t>
      </w:r>
      <w:r w:rsidR="007F436F" w:rsidRPr="007F436F">
        <w:rPr>
          <w:rFonts w:ascii="Times New Roman" w:hAnsi="Times New Roman" w:cs="Times New Roman"/>
          <w:i/>
          <w:sz w:val="24"/>
          <w:szCs w:val="24"/>
        </w:rPr>
        <w:t>A</w:t>
      </w:r>
      <w:r w:rsidR="007F436F" w:rsidRPr="007F436F">
        <w:rPr>
          <w:rFonts w:ascii="Times New Roman" w:hAnsi="Times New Roman" w:cs="Times New Roman"/>
          <w:i/>
          <w:sz w:val="24"/>
          <w:szCs w:val="24"/>
          <w:lang w:val="en-US"/>
        </w:rPr>
        <w:t>menajare parcare,realizare rigole si consolidare aco</w:t>
      </w:r>
      <w:r w:rsidR="007F436F">
        <w:rPr>
          <w:rFonts w:ascii="Times New Roman" w:hAnsi="Times New Roman" w:cs="Times New Roman"/>
          <w:i/>
          <w:sz w:val="24"/>
          <w:szCs w:val="24"/>
          <w:lang w:val="en-US"/>
        </w:rPr>
        <w:t>stament pe DJ 162 a, in comuna C</w:t>
      </w:r>
      <w:r w:rsidR="007F436F" w:rsidRPr="007F43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ozma, judetul </w:t>
      </w:r>
      <w:r w:rsidR="007F436F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7F436F" w:rsidRPr="007F436F">
        <w:rPr>
          <w:rFonts w:ascii="Times New Roman" w:hAnsi="Times New Roman" w:cs="Times New Roman"/>
          <w:i/>
          <w:sz w:val="24"/>
          <w:szCs w:val="24"/>
          <w:lang w:val="en-US"/>
        </w:rPr>
        <w:t>ures”</w:t>
      </w:r>
      <w:r w:rsidRPr="007F43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>au fost finalizate;</w:t>
      </w:r>
    </w:p>
    <w:p w:rsidR="00DB51EB" w:rsidRDefault="002708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conformitate cu prevederile art.3,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art.10 alin.(3), art.11, art.15 al H.G. nr.273/1994 </w:t>
      </w:r>
      <w:r>
        <w:rPr>
          <w:rFonts w:ascii="Times New Roman" w:hAnsi="Times New Roman" w:cs="Times New Roman"/>
          <w:sz w:val="24"/>
          <w:szCs w:val="24"/>
        </w:rPr>
        <w:t xml:space="preserve">din Hotărârea Guvernului nr.273/1994 pentru aprobarea Regulamentului de receptie a lucrărilor de construcții și instalații aferente, cu modificările și completările ulterioare, </w:t>
      </w:r>
    </w:p>
    <w:p w:rsidR="00DB51EB" w:rsidRDefault="002708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Ținând cont de prevederile art.17 alin.(4) și art.22, lit.”f” din Legea nr.10/1995 privind calitatea în construcţii, republicată, cu modificările și completările ulterioare,</w:t>
      </w:r>
    </w:p>
    <w:p w:rsidR="00DB51EB" w:rsidRDefault="00DB51EB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DB51EB" w:rsidRDefault="002708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prevederilor art.155 alin.(1) lit.”e” și în temeiul prevederilor art.196 alin.(1) lit.”b”, din OUG nr.55/2019, privind Codul administrativ,</w:t>
      </w:r>
    </w:p>
    <w:p w:rsidR="00DB51EB" w:rsidRDefault="002708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 i s p u n :</w:t>
      </w:r>
    </w:p>
    <w:p w:rsidR="00DB51EB" w:rsidRDefault="00270816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  <w:lang w:val="ro-RO"/>
        </w:rPr>
        <w:t>constituirea</w:t>
      </w:r>
      <w:r>
        <w:rPr>
          <w:rFonts w:ascii="Times New Roman" w:hAnsi="Times New Roman" w:cs="Times New Roman"/>
          <w:sz w:val="24"/>
          <w:szCs w:val="24"/>
        </w:rPr>
        <w:t xml:space="preserve"> Comisiei de recepție la terminarea lucrărilor privind investiția </w:t>
      </w:r>
      <w:r w:rsidR="007F436F" w:rsidRPr="007F436F">
        <w:rPr>
          <w:rFonts w:ascii="Times New Roman" w:hAnsi="Times New Roman" w:cs="Times New Roman"/>
          <w:szCs w:val="24"/>
        </w:rPr>
        <w:t xml:space="preserve">,, </w:t>
      </w:r>
      <w:r w:rsidR="007F436F" w:rsidRPr="007F436F">
        <w:rPr>
          <w:rFonts w:ascii="Times New Roman" w:hAnsi="Times New Roman" w:cs="Times New Roman"/>
          <w:i/>
          <w:sz w:val="24"/>
          <w:szCs w:val="24"/>
        </w:rPr>
        <w:t>A</w:t>
      </w:r>
      <w:r w:rsidR="007F436F" w:rsidRPr="007F436F">
        <w:rPr>
          <w:rFonts w:ascii="Times New Roman" w:hAnsi="Times New Roman" w:cs="Times New Roman"/>
          <w:i/>
          <w:sz w:val="24"/>
          <w:szCs w:val="24"/>
          <w:lang w:val="en-US"/>
        </w:rPr>
        <w:t>menajare parcare,realizare rigole si consolidare aco</w:t>
      </w:r>
      <w:r w:rsidR="007F436F">
        <w:rPr>
          <w:rFonts w:ascii="Times New Roman" w:hAnsi="Times New Roman" w:cs="Times New Roman"/>
          <w:i/>
          <w:sz w:val="24"/>
          <w:szCs w:val="24"/>
          <w:lang w:val="en-US"/>
        </w:rPr>
        <w:t>stament pe DJ 162 a, in comuna C</w:t>
      </w:r>
      <w:r w:rsidR="007F436F" w:rsidRPr="007F43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ozma, judetul </w:t>
      </w:r>
      <w:r w:rsidR="007F436F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7F436F" w:rsidRPr="007F436F">
        <w:rPr>
          <w:rFonts w:ascii="Times New Roman" w:hAnsi="Times New Roman" w:cs="Times New Roman"/>
          <w:i/>
          <w:sz w:val="24"/>
          <w:szCs w:val="24"/>
          <w:lang w:val="en-US"/>
        </w:rPr>
        <w:t>ures”</w:t>
      </w:r>
      <w:r w:rsidR="007F436F" w:rsidRPr="007F43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urm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</w:rPr>
        <w:t>toarea componen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F436F" w:rsidRDefault="00270816" w:rsidP="007F436F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Pre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edinte:</w:t>
      </w:r>
      <w:r w:rsid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NASTE ALEXANDRA-SORINA consilier achiziții publice, comuna Cozma;</w:t>
      </w:r>
    </w:p>
    <w:p w:rsidR="00DB51EB" w:rsidRDefault="00270816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Membrii:</w:t>
      </w:r>
      <w:r w:rsid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LIȚIU OVIDIU-CONSTANTIN –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onsilier asistent,  </w:t>
      </w:r>
    </w:p>
    <w:p w:rsidR="007F436F" w:rsidRDefault="00270816" w:rsidP="007F436F">
      <w:pPr>
        <w:tabs>
          <w:tab w:val="left" w:pos="11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-</w:t>
      </w:r>
      <w:r w:rsidR="007F436F" w:rsidRP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CRĂCIUN ADRIAN- secretar genereal </w:t>
      </w:r>
      <w:r w:rsidR="007F436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al comunei</w:t>
      </w:r>
      <w:r w:rsid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Cozma ;</w:t>
      </w:r>
    </w:p>
    <w:p w:rsidR="00DB51EB" w:rsidRPr="00FA7F3F" w:rsidRDefault="00FA7F3F" w:rsidP="00FA7F3F">
      <w:pPr>
        <w:tabs>
          <w:tab w:val="left" w:pos="135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- </w:t>
      </w:r>
      <w:r w:rsidR="00270816" w:rsidRP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436F" w:rsidRP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>PETRI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7F436F" w:rsidRP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FLAVIUS</w:t>
      </w:r>
      <w:r w:rsidR="00270816" w:rsidRP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270816" w:rsidRPr="00FA7F3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inginer </w:t>
      </w:r>
      <w:r w:rsidR="00270816" w:rsidRP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>specialist în construcții;</w:t>
      </w:r>
    </w:p>
    <w:p w:rsidR="00DB51EB" w:rsidRDefault="00270816">
      <w:pPr>
        <w:tabs>
          <w:tab w:val="left" w:pos="111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La recepția lucrării mai sus menționată, vor fi prezenți în calitate de invitați, următorii :</w:t>
      </w:r>
    </w:p>
    <w:p w:rsidR="00DB51EB" w:rsidRDefault="00270816">
      <w:pPr>
        <w:pStyle w:val="ListParagraph"/>
        <w:numPr>
          <w:ilvl w:val="0"/>
          <w:numId w:val="1"/>
        </w:numPr>
        <w:tabs>
          <w:tab w:val="left" w:pos="11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S.C. AXA  CADPROJECT SRL –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reprezentant dl. ȘARLEA HOREA,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în calitate de proiectant;</w:t>
      </w:r>
    </w:p>
    <w:p w:rsidR="00DB51EB" w:rsidRDefault="00270816">
      <w:pPr>
        <w:pStyle w:val="ListParagraph"/>
        <w:numPr>
          <w:ilvl w:val="0"/>
          <w:numId w:val="1"/>
        </w:numPr>
        <w:tabs>
          <w:tab w:val="left" w:pos="11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S.C. NATIDEN SEM S.R.L.-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reprezentant dl. ANCA VALENTIN,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în calitate de executant;</w:t>
      </w:r>
    </w:p>
    <w:p w:rsidR="00DB51EB" w:rsidRDefault="00270816">
      <w:pPr>
        <w:tabs>
          <w:tab w:val="left" w:pos="111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Art.3. </w:t>
      </w:r>
      <w:r>
        <w:rPr>
          <w:rFonts w:ascii="Times New Roman" w:hAnsi="Times New Roman" w:cs="Times New Roman"/>
          <w:sz w:val="24"/>
          <w:szCs w:val="24"/>
          <w:lang w:val="ro-RO"/>
        </w:rPr>
        <w:t>Secretariatul comisiei de recepție la terminarea lucrărilor va fi asigurat de către dl. ing.</w:t>
      </w:r>
      <w:bookmarkStart w:id="0" w:name="_GoBack"/>
      <w:bookmarkEnd w:id="0"/>
      <w:r w:rsidR="00E064D4">
        <w:rPr>
          <w:rFonts w:ascii="Times New Roman" w:hAnsi="Times New Roman" w:cs="Times New Roman"/>
          <w:sz w:val="24"/>
          <w:szCs w:val="24"/>
          <w:lang w:val="ro-RO"/>
        </w:rPr>
        <w:t>VANCEA CĂLIN ION</w:t>
      </w:r>
      <w:r>
        <w:rPr>
          <w:rFonts w:ascii="Times New Roman" w:hAnsi="Times New Roman" w:cs="Times New Roman"/>
          <w:sz w:val="24"/>
          <w:szCs w:val="24"/>
          <w:lang w:val="ro-RO"/>
        </w:rPr>
        <w:t>, diriginte de șantier.</w:t>
      </w:r>
    </w:p>
    <w:p w:rsidR="00DB51EB" w:rsidRDefault="002708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Recepția la terminarea lucrărilor este programată pentru ziua de 1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436F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>ecembrie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ora 1</w:t>
      </w:r>
      <w:r w:rsidR="00FA7F3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în comuna Cozma, județul Mureș, iar punctul de întâlnire este la sediul administrativ al primăriei, situat  în localitatea Cozma, nr.41, județul Mureș.</w:t>
      </w:r>
    </w:p>
    <w:p w:rsidR="00DB51EB" w:rsidRDefault="002708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Comisia de recepție își va desfășura  activitatea în baza prevederilor legale în vigoare privind recepția lucrărilor de construcții și instalații aferente acestora.</w:t>
      </w:r>
    </w:p>
    <w:p w:rsidR="00DB51EB" w:rsidRDefault="002708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6. </w:t>
      </w:r>
      <w:r>
        <w:rPr>
          <w:rFonts w:ascii="Times New Roman" w:hAnsi="Times New Roman" w:cs="Times New Roman"/>
          <w:bCs/>
          <w:sz w:val="24"/>
          <w:szCs w:val="24"/>
        </w:rPr>
        <w:t>Prezenta dispoziţie se comunică: Instituţiei Prefectului – Judeţul Mureş, dosar dispoziţii, primar şi persoanelor prevăzute la art. 1  si art.2 din prezenta dispoziţie.</w:t>
      </w:r>
    </w:p>
    <w:p w:rsidR="00DB51EB" w:rsidRDefault="00DB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1EB" w:rsidRDefault="00DB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1EB" w:rsidRDefault="002708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Primar,                                                           Secretar general,                                           </w:t>
      </w:r>
    </w:p>
    <w:p w:rsidR="00DB51EB" w:rsidRDefault="002708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                         ORMENIȘAN PETRU                                      </w:t>
      </w:r>
      <w:r w:rsidR="00FA7F3F">
        <w:rPr>
          <w:rFonts w:ascii="Times New Roman" w:hAnsi="Times New Roman" w:cs="Times New Roman"/>
          <w:i/>
          <w:iCs/>
          <w:sz w:val="24"/>
          <w:lang w:val="ro-RO"/>
        </w:rPr>
        <w:t>CRĂCIUN ADRIAN</w:t>
      </w:r>
    </w:p>
    <w:p w:rsidR="00DB51EB" w:rsidRDefault="00DB51EB">
      <w:pPr>
        <w:jc w:val="both"/>
        <w:rPr>
          <w:rFonts w:ascii="Times New Roman" w:hAnsi="Times New Roman" w:cs="Times New Roman"/>
          <w:sz w:val="24"/>
        </w:rPr>
      </w:pPr>
    </w:p>
    <w:p w:rsidR="00DB51EB" w:rsidRDefault="00DB51EB">
      <w:pPr>
        <w:spacing w:line="360" w:lineRule="auto"/>
        <w:jc w:val="both"/>
        <w:rPr>
          <w:rFonts w:ascii="Times New Roman" w:hAnsi="Times New Roman" w:cs="Times New Roman"/>
        </w:rPr>
      </w:pPr>
    </w:p>
    <w:p w:rsidR="00DB51EB" w:rsidRDefault="00DB51EB"/>
    <w:p w:rsidR="00DB51EB" w:rsidRDefault="00DB51EB">
      <w:pPr>
        <w:rPr>
          <w:rFonts w:ascii="Times New Roman" w:hAnsi="Times New Roman" w:cs="Times New Roman"/>
          <w:lang w:val="ro-RO"/>
        </w:rPr>
      </w:pPr>
    </w:p>
    <w:sectPr w:rsidR="00DB51EB" w:rsidSect="00DB51E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F2" w:rsidRDefault="00256CF2">
      <w:pPr>
        <w:spacing w:line="240" w:lineRule="auto"/>
      </w:pPr>
      <w:r>
        <w:separator/>
      </w:r>
    </w:p>
  </w:endnote>
  <w:endnote w:type="continuationSeparator" w:id="1">
    <w:p w:rsidR="00256CF2" w:rsidRDefault="0025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F2" w:rsidRDefault="00256CF2">
      <w:pPr>
        <w:spacing w:after="0"/>
      </w:pPr>
      <w:r>
        <w:separator/>
      </w:r>
    </w:p>
  </w:footnote>
  <w:footnote w:type="continuationSeparator" w:id="1">
    <w:p w:rsidR="00256CF2" w:rsidRDefault="00256C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4072"/>
    <w:multiLevelType w:val="multilevel"/>
    <w:tmpl w:val="4B6640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1772A56"/>
    <w:multiLevelType w:val="hybridMultilevel"/>
    <w:tmpl w:val="F9D28B58"/>
    <w:lvl w:ilvl="0" w:tplc="0B88B68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5BD"/>
    <w:rsid w:val="00022570"/>
    <w:rsid w:val="000950FE"/>
    <w:rsid w:val="00104A35"/>
    <w:rsid w:val="001839C7"/>
    <w:rsid w:val="001A107A"/>
    <w:rsid w:val="001A1096"/>
    <w:rsid w:val="00256CF2"/>
    <w:rsid w:val="00267B21"/>
    <w:rsid w:val="00270816"/>
    <w:rsid w:val="003132DD"/>
    <w:rsid w:val="0039232F"/>
    <w:rsid w:val="00483959"/>
    <w:rsid w:val="00492611"/>
    <w:rsid w:val="0049586C"/>
    <w:rsid w:val="005849DB"/>
    <w:rsid w:val="005E45BD"/>
    <w:rsid w:val="005F57A4"/>
    <w:rsid w:val="007271AE"/>
    <w:rsid w:val="00734D89"/>
    <w:rsid w:val="007F436F"/>
    <w:rsid w:val="007F6E45"/>
    <w:rsid w:val="00826E3A"/>
    <w:rsid w:val="009D16FA"/>
    <w:rsid w:val="009D319A"/>
    <w:rsid w:val="00A72A2E"/>
    <w:rsid w:val="00B20EFF"/>
    <w:rsid w:val="00C26E4B"/>
    <w:rsid w:val="00CB515F"/>
    <w:rsid w:val="00CF54E5"/>
    <w:rsid w:val="00D32484"/>
    <w:rsid w:val="00DA3E2A"/>
    <w:rsid w:val="00DA6AA6"/>
    <w:rsid w:val="00DB51EB"/>
    <w:rsid w:val="00E064D4"/>
    <w:rsid w:val="00E12354"/>
    <w:rsid w:val="00E179B4"/>
    <w:rsid w:val="00E353A8"/>
    <w:rsid w:val="00F63473"/>
    <w:rsid w:val="00F63C63"/>
    <w:rsid w:val="00FA7F3F"/>
    <w:rsid w:val="00FD33D2"/>
    <w:rsid w:val="23822A58"/>
    <w:rsid w:val="24E81EE7"/>
    <w:rsid w:val="2F0E4760"/>
    <w:rsid w:val="3154077F"/>
    <w:rsid w:val="31E139C2"/>
    <w:rsid w:val="3496554D"/>
    <w:rsid w:val="543220B1"/>
    <w:rsid w:val="6FF269B8"/>
    <w:rsid w:val="705A50E3"/>
    <w:rsid w:val="78766DB9"/>
    <w:rsid w:val="7A86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EB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DB51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DB5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51EB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qFormat/>
    <w:rsid w:val="00DB51EB"/>
    <w:pPr>
      <w:suppressAutoHyphens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zma@cj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4</cp:revision>
  <cp:lastPrinted>2025-08-08T07:34:00Z</cp:lastPrinted>
  <dcterms:created xsi:type="dcterms:W3CDTF">2025-12-12T07:30:00Z</dcterms:created>
  <dcterms:modified xsi:type="dcterms:W3CDTF">2025-12-12T11:24:00Z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34E0E2BA42C247E4B84FEB4EAE4F6FD0_12</vt:lpwstr>
  </property>
</Properties>
</file>